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919"/>
        <w:gridCol w:w="1685"/>
        <w:gridCol w:w="3967"/>
      </w:tblGrid>
      <w:tr w:rsidR="0066642E" w:rsidRPr="0066642E" w:rsidTr="000A5595">
        <w:trPr>
          <w:cantSplit/>
        </w:trPr>
        <w:tc>
          <w:tcPr>
            <w:tcW w:w="3919" w:type="dxa"/>
            <w:hideMark/>
          </w:tcPr>
          <w:p w:rsidR="0066642E" w:rsidRPr="0066642E" w:rsidRDefault="0066642E" w:rsidP="000A5595">
            <w:pPr>
              <w:snapToGrid w:val="0"/>
              <w:spacing w:after="0"/>
              <w:jc w:val="center"/>
              <w:rPr>
                <w:rFonts w:ascii="Times New Roman" w:hAnsi="Times New Roman" w:cs="Times New Roman"/>
                <w:b/>
                <w:bCs/>
                <w:sz w:val="18"/>
                <w:szCs w:val="18"/>
                <w:lang w:eastAsia="ar-SA"/>
              </w:rPr>
            </w:pPr>
            <w:r w:rsidRPr="0066642E">
              <w:rPr>
                <w:rFonts w:ascii="Times New Roman" w:hAnsi="Times New Roman" w:cs="Times New Roman"/>
                <w:b/>
                <w:bCs/>
                <w:sz w:val="18"/>
                <w:szCs w:val="18"/>
              </w:rPr>
              <w:t xml:space="preserve">         БАШ</w:t>
            </w:r>
            <w:r w:rsidRPr="0066642E">
              <w:rPr>
                <w:rFonts w:ascii="Times New Roman" w:hAnsi="Times New Roman" w:cs="Times New Roman"/>
                <w:b/>
                <w:bCs/>
                <w:sz w:val="18"/>
                <w:szCs w:val="18"/>
                <w:lang w:val="ba-RU"/>
              </w:rPr>
              <w:t>Ҡ</w:t>
            </w:r>
            <w:r w:rsidRPr="0066642E">
              <w:rPr>
                <w:rFonts w:ascii="Times New Roman" w:hAnsi="Times New Roman" w:cs="Times New Roman"/>
                <w:b/>
                <w:bCs/>
                <w:sz w:val="18"/>
                <w:szCs w:val="18"/>
              </w:rPr>
              <w:t>ОРТОСТАН РЕСПУБЛИКА</w:t>
            </w:r>
            <w:r w:rsidRPr="0066642E">
              <w:rPr>
                <w:rFonts w:ascii="Times New Roman" w:hAnsi="Times New Roman" w:cs="Times New Roman"/>
                <w:b/>
                <w:bCs/>
                <w:sz w:val="18"/>
                <w:szCs w:val="18"/>
                <w:lang w:val="ba-RU"/>
              </w:rPr>
              <w:t>Һ</w:t>
            </w:r>
            <w:proofErr w:type="gramStart"/>
            <w:r w:rsidRPr="0066642E">
              <w:rPr>
                <w:rFonts w:ascii="Times New Roman" w:hAnsi="Times New Roman" w:cs="Times New Roman"/>
                <w:b/>
                <w:bCs/>
                <w:sz w:val="18"/>
                <w:szCs w:val="18"/>
              </w:rPr>
              <w:t>Ы</w:t>
            </w:r>
            <w:proofErr w:type="gramEnd"/>
          </w:p>
          <w:p w:rsidR="0066642E" w:rsidRPr="0066642E" w:rsidRDefault="0066642E" w:rsidP="000A5595">
            <w:pPr>
              <w:spacing w:after="0"/>
              <w:jc w:val="center"/>
              <w:rPr>
                <w:rFonts w:ascii="Times New Roman" w:hAnsi="Times New Roman" w:cs="Times New Roman"/>
                <w:b/>
                <w:bCs/>
                <w:sz w:val="18"/>
                <w:szCs w:val="18"/>
              </w:rPr>
            </w:pPr>
            <w:r w:rsidRPr="0066642E">
              <w:rPr>
                <w:rFonts w:ascii="Times New Roman" w:hAnsi="Times New Roman" w:cs="Times New Roman"/>
                <w:b/>
                <w:bCs/>
                <w:sz w:val="18"/>
                <w:szCs w:val="18"/>
              </w:rPr>
              <w:t>М</w:t>
            </w:r>
            <w:r w:rsidRPr="0066642E">
              <w:rPr>
                <w:rFonts w:ascii="Times New Roman" w:hAnsi="Times New Roman" w:cs="Times New Roman"/>
                <w:b/>
                <w:bCs/>
                <w:sz w:val="18"/>
                <w:szCs w:val="18"/>
                <w:lang w:val="ba-RU"/>
              </w:rPr>
              <w:t>Ә</w:t>
            </w:r>
            <w:r w:rsidRPr="0066642E">
              <w:rPr>
                <w:rFonts w:ascii="Times New Roman" w:hAnsi="Times New Roman" w:cs="Times New Roman"/>
                <w:b/>
                <w:bCs/>
                <w:sz w:val="18"/>
                <w:szCs w:val="18"/>
              </w:rPr>
              <w:t>СЕТЛЕ РАЙОНЫ</w:t>
            </w:r>
          </w:p>
          <w:p w:rsidR="0066642E" w:rsidRPr="0066642E" w:rsidRDefault="0066642E" w:rsidP="000A5595">
            <w:pPr>
              <w:keepNext/>
              <w:spacing w:after="0"/>
              <w:jc w:val="center"/>
              <w:outlineLvl w:val="3"/>
              <w:rPr>
                <w:rFonts w:ascii="Times New Roman" w:eastAsia="Times New Roman" w:hAnsi="Times New Roman" w:cs="Times New Roman"/>
                <w:b/>
                <w:bCs/>
                <w:sz w:val="18"/>
                <w:szCs w:val="18"/>
              </w:rPr>
            </w:pPr>
            <w:r w:rsidRPr="0066642E">
              <w:rPr>
                <w:rFonts w:ascii="Times New Roman" w:eastAsia="Times New Roman" w:hAnsi="Times New Roman" w:cs="Times New Roman"/>
                <w:b/>
                <w:bCs/>
                <w:sz w:val="18"/>
                <w:szCs w:val="18"/>
              </w:rPr>
              <w:t>МУНИЦИПАЛЬ РАЙОН</w:t>
            </w:r>
          </w:p>
          <w:p w:rsidR="0066642E" w:rsidRPr="0066642E" w:rsidRDefault="0066642E" w:rsidP="000A5595">
            <w:pPr>
              <w:spacing w:after="0"/>
              <w:jc w:val="center"/>
              <w:rPr>
                <w:rFonts w:ascii="Times New Roman" w:hAnsi="Times New Roman" w:cs="Times New Roman"/>
                <w:b/>
                <w:sz w:val="18"/>
                <w:szCs w:val="18"/>
                <w:lang w:eastAsia="ar-SA"/>
              </w:rPr>
            </w:pPr>
            <w:r w:rsidRPr="0066642E">
              <w:rPr>
                <w:rFonts w:ascii="Times New Roman" w:hAnsi="Times New Roman" w:cs="Times New Roman"/>
                <w:b/>
                <w:sz w:val="18"/>
                <w:szCs w:val="18"/>
                <w:lang w:eastAsia="ar-SA"/>
              </w:rPr>
              <w:t>АБДУЛЛА АУЫЛ СОВЕТЫ</w:t>
            </w:r>
          </w:p>
          <w:p w:rsidR="0066642E" w:rsidRPr="0066642E" w:rsidRDefault="0066642E" w:rsidP="000A5595">
            <w:pPr>
              <w:spacing w:after="0"/>
              <w:jc w:val="center"/>
              <w:rPr>
                <w:rFonts w:ascii="Times New Roman" w:hAnsi="Times New Roman" w:cs="Times New Roman"/>
                <w:b/>
                <w:sz w:val="18"/>
                <w:szCs w:val="18"/>
                <w:lang w:eastAsia="ar-SA"/>
              </w:rPr>
            </w:pPr>
            <w:r w:rsidRPr="0066642E">
              <w:rPr>
                <w:rFonts w:ascii="Times New Roman" w:hAnsi="Times New Roman" w:cs="Times New Roman"/>
                <w:b/>
                <w:sz w:val="18"/>
                <w:szCs w:val="18"/>
                <w:lang w:eastAsia="ar-SA"/>
              </w:rPr>
              <w:t>АУЫЛ БИЛ</w:t>
            </w:r>
            <w:r w:rsidRPr="0066642E">
              <w:rPr>
                <w:rFonts w:ascii="Times New Roman" w:hAnsi="Times New Roman" w:cs="Times New Roman"/>
                <w:b/>
                <w:sz w:val="18"/>
                <w:szCs w:val="18"/>
                <w:lang w:val="ba-RU" w:eastAsia="ar-SA"/>
              </w:rPr>
              <w:t>Ә</w:t>
            </w:r>
            <w:r w:rsidRPr="0066642E">
              <w:rPr>
                <w:rFonts w:ascii="Times New Roman" w:hAnsi="Times New Roman" w:cs="Times New Roman"/>
                <w:b/>
                <w:sz w:val="18"/>
                <w:szCs w:val="18"/>
                <w:lang w:eastAsia="ar-SA"/>
              </w:rPr>
              <w:t>М</w:t>
            </w:r>
            <w:r w:rsidRPr="0066642E">
              <w:rPr>
                <w:rFonts w:ascii="Times New Roman" w:hAnsi="Times New Roman" w:cs="Times New Roman"/>
                <w:b/>
                <w:sz w:val="18"/>
                <w:szCs w:val="18"/>
                <w:lang w:val="ba-RU" w:eastAsia="ar-SA"/>
              </w:rPr>
              <w:t>ӘҺ</w:t>
            </w:r>
            <w:r w:rsidRPr="0066642E">
              <w:rPr>
                <w:rFonts w:ascii="Times New Roman" w:hAnsi="Times New Roman" w:cs="Times New Roman"/>
                <w:b/>
                <w:sz w:val="18"/>
                <w:szCs w:val="18"/>
                <w:lang w:eastAsia="ar-SA"/>
              </w:rPr>
              <w:t>Е</w:t>
            </w:r>
          </w:p>
          <w:p w:rsidR="0066642E" w:rsidRPr="0066642E" w:rsidRDefault="0066642E" w:rsidP="000A5595">
            <w:pPr>
              <w:keepNext/>
              <w:spacing w:after="0"/>
              <w:jc w:val="center"/>
              <w:outlineLvl w:val="3"/>
              <w:rPr>
                <w:rFonts w:ascii="Times New Roman" w:eastAsia="Times New Roman" w:hAnsi="Times New Roman" w:cs="Times New Roman"/>
                <w:b/>
                <w:bCs/>
              </w:rPr>
            </w:pPr>
            <w:r w:rsidRPr="0066642E">
              <w:rPr>
                <w:rFonts w:ascii="Times New Roman" w:eastAsia="Times New Roman" w:hAnsi="Times New Roman" w:cs="Times New Roman"/>
                <w:b/>
                <w:bCs/>
                <w:sz w:val="18"/>
                <w:szCs w:val="18"/>
              </w:rPr>
              <w:t>ХАКИМИ</w:t>
            </w:r>
            <w:r w:rsidRPr="0066642E">
              <w:rPr>
                <w:rFonts w:ascii="Times New Roman" w:eastAsia="Times New Roman" w:hAnsi="Times New Roman" w:cs="Times New Roman"/>
                <w:b/>
                <w:bCs/>
                <w:sz w:val="18"/>
                <w:szCs w:val="18"/>
                <w:lang w:val="ba-RU"/>
              </w:rPr>
              <w:t>Ә</w:t>
            </w:r>
            <w:r w:rsidRPr="0066642E">
              <w:rPr>
                <w:rFonts w:ascii="Times New Roman" w:eastAsia="Times New Roman" w:hAnsi="Times New Roman" w:cs="Times New Roman"/>
                <w:b/>
                <w:bCs/>
                <w:sz w:val="18"/>
                <w:szCs w:val="18"/>
              </w:rPr>
              <w:t>ТЕ</w:t>
            </w:r>
          </w:p>
        </w:tc>
        <w:tc>
          <w:tcPr>
            <w:tcW w:w="1685" w:type="dxa"/>
            <w:vMerge w:val="restart"/>
            <w:hideMark/>
          </w:tcPr>
          <w:p w:rsidR="0066642E" w:rsidRPr="0066642E" w:rsidRDefault="0066642E" w:rsidP="000A5595">
            <w:pPr>
              <w:suppressAutoHyphens/>
              <w:snapToGrid w:val="0"/>
              <w:spacing w:after="0"/>
              <w:jc w:val="center"/>
              <w:rPr>
                <w:rFonts w:ascii="Times New Roman" w:hAnsi="Times New Roman" w:cs="Times New Roman"/>
                <w:b/>
                <w:bCs/>
                <w:lang w:eastAsia="ar-SA"/>
              </w:rPr>
            </w:pPr>
            <w:r w:rsidRPr="0066642E">
              <w:rPr>
                <w:rFonts w:ascii="Times New Roman" w:hAnsi="Times New Roman" w:cs="Times New Roman"/>
                <w:noProof/>
                <w:lang w:eastAsia="ru-RU"/>
              </w:rPr>
              <w:drawing>
                <wp:inline distT="0" distB="0" distL="0" distR="0" wp14:anchorId="3799BE98" wp14:editId="2031A257">
                  <wp:extent cx="828675" cy="1028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8675" cy="1028700"/>
                          </a:xfrm>
                          <a:prstGeom prst="rect">
                            <a:avLst/>
                          </a:prstGeom>
                          <a:solidFill>
                            <a:srgbClr val="FFFFFF"/>
                          </a:solidFill>
                          <a:ln>
                            <a:noFill/>
                          </a:ln>
                        </pic:spPr>
                      </pic:pic>
                    </a:graphicData>
                  </a:graphic>
                </wp:inline>
              </w:drawing>
            </w:r>
          </w:p>
        </w:tc>
        <w:tc>
          <w:tcPr>
            <w:tcW w:w="3967" w:type="dxa"/>
            <w:hideMark/>
          </w:tcPr>
          <w:p w:rsidR="0066642E" w:rsidRPr="0066642E" w:rsidRDefault="0066642E" w:rsidP="000A5595">
            <w:pPr>
              <w:snapToGrid w:val="0"/>
              <w:spacing w:after="0"/>
              <w:jc w:val="center"/>
              <w:rPr>
                <w:rFonts w:ascii="Times New Roman" w:hAnsi="Times New Roman" w:cs="Times New Roman"/>
                <w:b/>
                <w:bCs/>
                <w:sz w:val="18"/>
                <w:szCs w:val="18"/>
              </w:rPr>
            </w:pPr>
            <w:r w:rsidRPr="0066642E">
              <w:rPr>
                <w:rFonts w:ascii="Times New Roman" w:hAnsi="Times New Roman" w:cs="Times New Roman"/>
                <w:b/>
                <w:bCs/>
                <w:sz w:val="18"/>
                <w:szCs w:val="18"/>
              </w:rPr>
              <w:t>АДМИНИСТРАЦИЯ</w:t>
            </w:r>
          </w:p>
          <w:p w:rsidR="0066642E" w:rsidRPr="0066642E" w:rsidRDefault="0066642E" w:rsidP="000A5595">
            <w:pPr>
              <w:snapToGrid w:val="0"/>
              <w:spacing w:after="0"/>
              <w:jc w:val="center"/>
              <w:rPr>
                <w:rFonts w:ascii="Times New Roman" w:hAnsi="Times New Roman" w:cs="Times New Roman"/>
                <w:b/>
                <w:bCs/>
                <w:sz w:val="18"/>
                <w:szCs w:val="18"/>
              </w:rPr>
            </w:pPr>
            <w:r w:rsidRPr="0066642E">
              <w:rPr>
                <w:rFonts w:ascii="Times New Roman" w:hAnsi="Times New Roman" w:cs="Times New Roman"/>
                <w:b/>
                <w:bCs/>
                <w:sz w:val="18"/>
                <w:szCs w:val="18"/>
              </w:rPr>
              <w:t>СЕЛЬСКОГО ПОСЕЛЕНИЯ</w:t>
            </w:r>
          </w:p>
          <w:p w:rsidR="0066642E" w:rsidRPr="0066642E" w:rsidRDefault="0066642E" w:rsidP="000A5595">
            <w:pPr>
              <w:snapToGrid w:val="0"/>
              <w:spacing w:after="0"/>
              <w:jc w:val="center"/>
              <w:rPr>
                <w:rFonts w:ascii="Times New Roman" w:hAnsi="Times New Roman" w:cs="Times New Roman"/>
                <w:b/>
                <w:bCs/>
                <w:sz w:val="18"/>
                <w:szCs w:val="18"/>
                <w:lang w:eastAsia="ar-SA"/>
              </w:rPr>
            </w:pPr>
            <w:r w:rsidRPr="0066642E">
              <w:rPr>
                <w:rFonts w:ascii="Times New Roman" w:hAnsi="Times New Roman" w:cs="Times New Roman"/>
                <w:b/>
                <w:bCs/>
                <w:sz w:val="18"/>
                <w:szCs w:val="18"/>
              </w:rPr>
              <w:t>АБДУЛЛИНСКИЙ СЕЛЬСОВЕТ</w:t>
            </w:r>
          </w:p>
          <w:p w:rsidR="0066642E" w:rsidRPr="0066642E" w:rsidRDefault="0066642E" w:rsidP="000A5595">
            <w:pPr>
              <w:spacing w:after="0"/>
              <w:jc w:val="center"/>
              <w:rPr>
                <w:rFonts w:ascii="Times New Roman" w:hAnsi="Times New Roman" w:cs="Times New Roman"/>
                <w:b/>
                <w:bCs/>
                <w:sz w:val="18"/>
                <w:szCs w:val="18"/>
              </w:rPr>
            </w:pPr>
            <w:r w:rsidRPr="0066642E">
              <w:rPr>
                <w:rFonts w:ascii="Times New Roman" w:hAnsi="Times New Roman" w:cs="Times New Roman"/>
                <w:b/>
                <w:bCs/>
                <w:sz w:val="18"/>
                <w:szCs w:val="18"/>
              </w:rPr>
              <w:t>МУНИЦИПАЛЬНОГО РАЙОНА</w:t>
            </w:r>
          </w:p>
          <w:p w:rsidR="0066642E" w:rsidRPr="0066642E" w:rsidRDefault="0066642E" w:rsidP="000A5595">
            <w:pPr>
              <w:spacing w:after="0"/>
              <w:jc w:val="center"/>
              <w:rPr>
                <w:rFonts w:ascii="Times New Roman" w:hAnsi="Times New Roman" w:cs="Times New Roman"/>
                <w:b/>
                <w:bCs/>
                <w:sz w:val="18"/>
                <w:szCs w:val="18"/>
              </w:rPr>
            </w:pPr>
            <w:r w:rsidRPr="0066642E">
              <w:rPr>
                <w:rFonts w:ascii="Times New Roman" w:hAnsi="Times New Roman" w:cs="Times New Roman"/>
                <w:b/>
                <w:bCs/>
                <w:sz w:val="18"/>
                <w:szCs w:val="18"/>
              </w:rPr>
              <w:t>МЕЧЕТЛИНСКИЙ РАЙОН</w:t>
            </w:r>
          </w:p>
          <w:p w:rsidR="0066642E" w:rsidRPr="0066642E" w:rsidRDefault="0066642E" w:rsidP="000A5595">
            <w:pPr>
              <w:suppressAutoHyphens/>
              <w:spacing w:after="0"/>
              <w:jc w:val="center"/>
              <w:rPr>
                <w:rFonts w:ascii="Times New Roman" w:hAnsi="Times New Roman" w:cs="Times New Roman"/>
                <w:b/>
                <w:bCs/>
                <w:sz w:val="20"/>
                <w:szCs w:val="20"/>
                <w:lang w:eastAsia="ar-SA"/>
              </w:rPr>
            </w:pPr>
            <w:r w:rsidRPr="0066642E">
              <w:rPr>
                <w:rFonts w:ascii="Times New Roman" w:hAnsi="Times New Roman" w:cs="Times New Roman"/>
                <w:b/>
                <w:bCs/>
                <w:sz w:val="18"/>
                <w:szCs w:val="18"/>
              </w:rPr>
              <w:t>РЕСПУБЛИКИ БАШКОРТОСТАН</w:t>
            </w:r>
          </w:p>
        </w:tc>
      </w:tr>
      <w:tr w:rsidR="0066642E" w:rsidRPr="0066642E" w:rsidTr="000A5595">
        <w:trPr>
          <w:cantSplit/>
        </w:trPr>
        <w:tc>
          <w:tcPr>
            <w:tcW w:w="3919" w:type="dxa"/>
            <w:hideMark/>
          </w:tcPr>
          <w:p w:rsidR="0066642E" w:rsidRPr="0066642E" w:rsidRDefault="0066642E" w:rsidP="000A5595">
            <w:pPr>
              <w:snapToGrid w:val="0"/>
              <w:spacing w:after="0"/>
              <w:jc w:val="center"/>
              <w:rPr>
                <w:rFonts w:ascii="Times New Roman" w:hAnsi="Times New Roman" w:cs="Times New Roman"/>
                <w:sz w:val="16"/>
                <w:szCs w:val="16"/>
                <w:lang w:eastAsia="ar-SA"/>
              </w:rPr>
            </w:pPr>
            <w:r w:rsidRPr="0066642E">
              <w:rPr>
                <w:rFonts w:ascii="Times New Roman" w:hAnsi="Times New Roman" w:cs="Times New Roman"/>
                <w:sz w:val="16"/>
                <w:szCs w:val="16"/>
              </w:rPr>
              <w:t xml:space="preserve">Ленин </w:t>
            </w:r>
            <w:proofErr w:type="spellStart"/>
            <w:r w:rsidRPr="0066642E">
              <w:rPr>
                <w:rFonts w:ascii="Times New Roman" w:hAnsi="Times New Roman" w:cs="Times New Roman"/>
                <w:sz w:val="16"/>
                <w:szCs w:val="16"/>
              </w:rPr>
              <w:t>урамы</w:t>
            </w:r>
            <w:proofErr w:type="spellEnd"/>
            <w:r w:rsidRPr="0066642E">
              <w:rPr>
                <w:rFonts w:ascii="Times New Roman" w:hAnsi="Times New Roman" w:cs="Times New Roman"/>
                <w:sz w:val="16"/>
                <w:szCs w:val="16"/>
              </w:rPr>
              <w:t xml:space="preserve">, 96/1, Абдулла </w:t>
            </w:r>
            <w:proofErr w:type="spellStart"/>
            <w:r w:rsidRPr="0066642E">
              <w:rPr>
                <w:rFonts w:ascii="Times New Roman" w:hAnsi="Times New Roman" w:cs="Times New Roman"/>
                <w:sz w:val="16"/>
                <w:szCs w:val="16"/>
              </w:rPr>
              <w:t>ауылы</w:t>
            </w:r>
            <w:proofErr w:type="spellEnd"/>
            <w:r w:rsidRPr="0066642E">
              <w:rPr>
                <w:rFonts w:ascii="Times New Roman" w:hAnsi="Times New Roman" w:cs="Times New Roman"/>
                <w:sz w:val="16"/>
                <w:szCs w:val="16"/>
              </w:rPr>
              <w:t xml:space="preserve"> ,  452555</w:t>
            </w:r>
          </w:p>
          <w:p w:rsidR="0066642E" w:rsidRPr="0066642E" w:rsidRDefault="0066642E" w:rsidP="000A5595">
            <w:pPr>
              <w:suppressAutoHyphens/>
              <w:spacing w:after="0"/>
              <w:jc w:val="center"/>
              <w:rPr>
                <w:rFonts w:ascii="Times New Roman" w:hAnsi="Times New Roman" w:cs="Times New Roman"/>
                <w:sz w:val="16"/>
                <w:szCs w:val="16"/>
                <w:lang w:eastAsia="ar-SA"/>
              </w:rPr>
            </w:pPr>
            <w:r w:rsidRPr="0066642E">
              <w:rPr>
                <w:rFonts w:ascii="Times New Roman" w:hAnsi="Times New Roman" w:cs="Times New Roman"/>
                <w:sz w:val="16"/>
                <w:szCs w:val="16"/>
              </w:rPr>
              <w:t>Тел. 2-53-10;</w:t>
            </w:r>
            <w:r w:rsidRPr="0066642E">
              <w:rPr>
                <w:rFonts w:ascii="Times New Roman" w:hAnsi="Times New Roman" w:cs="Times New Roman"/>
                <w:sz w:val="16"/>
                <w:szCs w:val="16"/>
                <w:lang w:val="en-US"/>
              </w:rPr>
              <w:t>E</w:t>
            </w:r>
            <w:r w:rsidRPr="0066642E">
              <w:rPr>
                <w:rFonts w:ascii="Times New Roman" w:hAnsi="Times New Roman" w:cs="Times New Roman"/>
                <w:sz w:val="16"/>
                <w:szCs w:val="16"/>
              </w:rPr>
              <w:t>-</w:t>
            </w:r>
            <w:r w:rsidRPr="0066642E">
              <w:rPr>
                <w:rFonts w:ascii="Times New Roman" w:hAnsi="Times New Roman" w:cs="Times New Roman"/>
                <w:sz w:val="16"/>
                <w:szCs w:val="16"/>
                <w:lang w:val="en-US"/>
              </w:rPr>
              <w:t>mail</w:t>
            </w:r>
            <w:r w:rsidRPr="0066642E">
              <w:rPr>
                <w:rFonts w:ascii="Times New Roman" w:hAnsi="Times New Roman" w:cs="Times New Roman"/>
                <w:sz w:val="16"/>
                <w:szCs w:val="16"/>
              </w:rPr>
              <w:t xml:space="preserve">: </w:t>
            </w:r>
            <w:proofErr w:type="spellStart"/>
            <w:r w:rsidRPr="0066642E">
              <w:rPr>
                <w:rFonts w:ascii="Times New Roman" w:hAnsi="Times New Roman" w:cs="Times New Roman"/>
                <w:sz w:val="16"/>
                <w:szCs w:val="16"/>
                <w:lang w:val="en-US"/>
              </w:rPr>
              <w:t>abdul</w:t>
            </w:r>
            <w:proofErr w:type="spellEnd"/>
            <w:r w:rsidRPr="0066642E">
              <w:rPr>
                <w:rFonts w:ascii="Times New Roman" w:hAnsi="Times New Roman" w:cs="Times New Roman"/>
                <w:sz w:val="16"/>
                <w:szCs w:val="16"/>
              </w:rPr>
              <w:t>-</w:t>
            </w:r>
            <w:proofErr w:type="spellStart"/>
            <w:r w:rsidRPr="0066642E">
              <w:rPr>
                <w:rFonts w:ascii="Times New Roman" w:hAnsi="Times New Roman" w:cs="Times New Roman"/>
                <w:sz w:val="16"/>
                <w:szCs w:val="16"/>
                <w:lang w:val="en-US"/>
              </w:rPr>
              <w:t>ss</w:t>
            </w:r>
            <w:proofErr w:type="spellEnd"/>
            <w:r w:rsidRPr="0066642E">
              <w:rPr>
                <w:rFonts w:ascii="Times New Roman" w:hAnsi="Times New Roman" w:cs="Times New Roman"/>
                <w:sz w:val="16"/>
                <w:szCs w:val="16"/>
              </w:rPr>
              <w:t>@</w:t>
            </w:r>
            <w:r w:rsidRPr="0066642E">
              <w:rPr>
                <w:rFonts w:ascii="Times New Roman" w:hAnsi="Times New Roman" w:cs="Times New Roman"/>
                <w:sz w:val="16"/>
                <w:szCs w:val="16"/>
                <w:lang w:val="en-US"/>
              </w:rPr>
              <w:t>list</w:t>
            </w:r>
            <w:r w:rsidRPr="0066642E">
              <w:rPr>
                <w:rFonts w:ascii="Times New Roman" w:hAnsi="Times New Roman" w:cs="Times New Roman"/>
                <w:sz w:val="16"/>
                <w:szCs w:val="16"/>
              </w:rPr>
              <w:t>.</w:t>
            </w:r>
            <w:proofErr w:type="spellStart"/>
            <w:r w:rsidRPr="0066642E">
              <w:rPr>
                <w:rFonts w:ascii="Times New Roman" w:hAnsi="Times New Roman" w:cs="Times New Roman"/>
                <w:sz w:val="16"/>
                <w:szCs w:val="16"/>
                <w:lang w:val="en-US"/>
              </w:rPr>
              <w:t>ru</w:t>
            </w:r>
            <w:proofErr w:type="spellEnd"/>
          </w:p>
        </w:tc>
        <w:tc>
          <w:tcPr>
            <w:tcW w:w="0" w:type="auto"/>
            <w:vMerge/>
            <w:vAlign w:val="center"/>
            <w:hideMark/>
          </w:tcPr>
          <w:p w:rsidR="0066642E" w:rsidRPr="0066642E" w:rsidRDefault="0066642E" w:rsidP="000A5595">
            <w:pPr>
              <w:spacing w:after="0"/>
              <w:rPr>
                <w:rFonts w:ascii="Times New Roman" w:hAnsi="Times New Roman" w:cs="Times New Roman"/>
                <w:b/>
                <w:bCs/>
                <w:lang w:eastAsia="ar-SA"/>
              </w:rPr>
            </w:pPr>
          </w:p>
        </w:tc>
        <w:tc>
          <w:tcPr>
            <w:tcW w:w="3967" w:type="dxa"/>
            <w:hideMark/>
          </w:tcPr>
          <w:p w:rsidR="0066642E" w:rsidRPr="0066642E" w:rsidRDefault="0066642E" w:rsidP="000A5595">
            <w:pPr>
              <w:snapToGrid w:val="0"/>
              <w:spacing w:after="0"/>
              <w:jc w:val="center"/>
              <w:rPr>
                <w:rFonts w:ascii="Times New Roman" w:hAnsi="Times New Roman" w:cs="Times New Roman"/>
                <w:sz w:val="16"/>
                <w:szCs w:val="16"/>
                <w:lang w:eastAsia="ar-SA"/>
              </w:rPr>
            </w:pPr>
            <w:r w:rsidRPr="0066642E">
              <w:rPr>
                <w:rFonts w:ascii="Times New Roman" w:hAnsi="Times New Roman" w:cs="Times New Roman"/>
                <w:sz w:val="16"/>
                <w:szCs w:val="16"/>
              </w:rPr>
              <w:t xml:space="preserve">ул. Ленина, 96/1. д. </w:t>
            </w:r>
            <w:proofErr w:type="spellStart"/>
            <w:r w:rsidRPr="0066642E">
              <w:rPr>
                <w:rFonts w:ascii="Times New Roman" w:hAnsi="Times New Roman" w:cs="Times New Roman"/>
                <w:sz w:val="16"/>
                <w:szCs w:val="16"/>
              </w:rPr>
              <w:t>Абдуллино</w:t>
            </w:r>
            <w:proofErr w:type="spellEnd"/>
            <w:r w:rsidRPr="0066642E">
              <w:rPr>
                <w:rFonts w:ascii="Times New Roman" w:hAnsi="Times New Roman" w:cs="Times New Roman"/>
                <w:sz w:val="16"/>
                <w:szCs w:val="16"/>
              </w:rPr>
              <w:t>,  452555</w:t>
            </w:r>
          </w:p>
          <w:p w:rsidR="0066642E" w:rsidRPr="0066642E" w:rsidRDefault="0066642E" w:rsidP="000A5595">
            <w:pPr>
              <w:suppressAutoHyphens/>
              <w:spacing w:after="0"/>
              <w:jc w:val="center"/>
              <w:rPr>
                <w:rFonts w:ascii="Times New Roman" w:hAnsi="Times New Roman" w:cs="Times New Roman"/>
                <w:sz w:val="16"/>
                <w:szCs w:val="16"/>
                <w:lang w:eastAsia="ar-SA"/>
              </w:rPr>
            </w:pPr>
            <w:r w:rsidRPr="0066642E">
              <w:rPr>
                <w:rFonts w:ascii="Times New Roman" w:hAnsi="Times New Roman" w:cs="Times New Roman"/>
                <w:sz w:val="16"/>
                <w:szCs w:val="16"/>
              </w:rPr>
              <w:t>Тел. 2-53-10;</w:t>
            </w:r>
            <w:r w:rsidRPr="0066642E">
              <w:rPr>
                <w:rFonts w:ascii="Times New Roman" w:hAnsi="Times New Roman" w:cs="Times New Roman"/>
                <w:sz w:val="16"/>
                <w:szCs w:val="16"/>
                <w:lang w:val="en-US"/>
              </w:rPr>
              <w:t>E</w:t>
            </w:r>
            <w:r w:rsidRPr="0066642E">
              <w:rPr>
                <w:rFonts w:ascii="Times New Roman" w:hAnsi="Times New Roman" w:cs="Times New Roman"/>
                <w:sz w:val="16"/>
                <w:szCs w:val="16"/>
              </w:rPr>
              <w:t>-</w:t>
            </w:r>
            <w:r w:rsidRPr="0066642E">
              <w:rPr>
                <w:rFonts w:ascii="Times New Roman" w:hAnsi="Times New Roman" w:cs="Times New Roman"/>
                <w:sz w:val="16"/>
                <w:szCs w:val="16"/>
                <w:lang w:val="en-US"/>
              </w:rPr>
              <w:t>mail</w:t>
            </w:r>
            <w:r w:rsidRPr="0066642E">
              <w:rPr>
                <w:rFonts w:ascii="Times New Roman" w:hAnsi="Times New Roman" w:cs="Times New Roman"/>
                <w:sz w:val="16"/>
                <w:szCs w:val="16"/>
              </w:rPr>
              <w:t xml:space="preserve">: </w:t>
            </w:r>
            <w:proofErr w:type="spellStart"/>
            <w:r w:rsidRPr="0066642E">
              <w:rPr>
                <w:rFonts w:ascii="Times New Roman" w:hAnsi="Times New Roman" w:cs="Times New Roman"/>
                <w:sz w:val="16"/>
                <w:szCs w:val="16"/>
                <w:lang w:val="en-US"/>
              </w:rPr>
              <w:t>abdul</w:t>
            </w:r>
            <w:proofErr w:type="spellEnd"/>
            <w:r w:rsidRPr="0066642E">
              <w:rPr>
                <w:rFonts w:ascii="Times New Roman" w:hAnsi="Times New Roman" w:cs="Times New Roman"/>
                <w:sz w:val="16"/>
                <w:szCs w:val="16"/>
              </w:rPr>
              <w:t>-</w:t>
            </w:r>
            <w:proofErr w:type="spellStart"/>
            <w:r w:rsidRPr="0066642E">
              <w:rPr>
                <w:rFonts w:ascii="Times New Roman" w:hAnsi="Times New Roman" w:cs="Times New Roman"/>
                <w:sz w:val="16"/>
                <w:szCs w:val="16"/>
                <w:lang w:val="en-US"/>
              </w:rPr>
              <w:t>ss</w:t>
            </w:r>
            <w:proofErr w:type="spellEnd"/>
            <w:r w:rsidRPr="0066642E">
              <w:rPr>
                <w:rFonts w:ascii="Times New Roman" w:hAnsi="Times New Roman" w:cs="Times New Roman"/>
                <w:sz w:val="16"/>
                <w:szCs w:val="16"/>
              </w:rPr>
              <w:t>@</w:t>
            </w:r>
            <w:r w:rsidRPr="0066642E">
              <w:rPr>
                <w:rFonts w:ascii="Times New Roman" w:hAnsi="Times New Roman" w:cs="Times New Roman"/>
                <w:sz w:val="16"/>
                <w:szCs w:val="16"/>
                <w:lang w:val="en-US"/>
              </w:rPr>
              <w:t>list</w:t>
            </w:r>
            <w:r w:rsidRPr="0066642E">
              <w:rPr>
                <w:rFonts w:ascii="Times New Roman" w:hAnsi="Times New Roman" w:cs="Times New Roman"/>
                <w:sz w:val="16"/>
                <w:szCs w:val="16"/>
              </w:rPr>
              <w:t>.</w:t>
            </w:r>
            <w:proofErr w:type="spellStart"/>
            <w:r w:rsidRPr="0066642E">
              <w:rPr>
                <w:rFonts w:ascii="Times New Roman" w:hAnsi="Times New Roman" w:cs="Times New Roman"/>
                <w:sz w:val="16"/>
                <w:szCs w:val="16"/>
                <w:lang w:val="en-US"/>
              </w:rPr>
              <w:t>ru</w:t>
            </w:r>
            <w:proofErr w:type="spellEnd"/>
          </w:p>
        </w:tc>
      </w:tr>
    </w:tbl>
    <w:p w:rsidR="0066642E" w:rsidRPr="0066642E" w:rsidRDefault="0066642E" w:rsidP="0066642E">
      <w:pPr>
        <w:spacing w:after="0"/>
        <w:jc w:val="center"/>
        <w:rPr>
          <w:rFonts w:ascii="Times New Roman" w:hAnsi="Times New Roman" w:cs="Times New Roman"/>
          <w:lang w:eastAsia="ar-SA"/>
        </w:rPr>
      </w:pPr>
      <w:r w:rsidRPr="0066642E">
        <w:rPr>
          <w:rFonts w:ascii="Times New Roman" w:hAnsi="Times New Roman" w:cs="Times New Roman"/>
          <w:noProof/>
          <w:lang w:eastAsia="ru-RU"/>
        </w:rPr>
        <mc:AlternateContent>
          <mc:Choice Requires="wps">
            <w:drawing>
              <wp:anchor distT="4294967295" distB="4294967295" distL="114300" distR="114300" simplePos="0" relativeHeight="251659264" behindDoc="0" locked="0" layoutInCell="1" allowOverlap="1" wp14:anchorId="2B2DA445" wp14:editId="1103BB8B">
                <wp:simplePos x="0" y="0"/>
                <wp:positionH relativeFrom="column">
                  <wp:posOffset>-386715</wp:posOffset>
                </wp:positionH>
                <wp:positionV relativeFrom="paragraph">
                  <wp:posOffset>172084</wp:posOffset>
                </wp:positionV>
                <wp:extent cx="6629400" cy="0"/>
                <wp:effectExtent l="0" t="19050" r="1905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5pt,13.55pt" to="491.5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" strokeweight="1.59mm">
                <v:stroke joinstyle="miter"/>
              </v:line>
            </w:pict>
          </mc:Fallback>
        </mc:AlternateContent>
      </w:r>
      <w:r w:rsidRPr="0066642E">
        <w:rPr>
          <w:rFonts w:ascii="Times New Roman" w:hAnsi="Times New Roman" w:cs="Times New Roman"/>
        </w:rPr>
        <w:t>ОКПО 42984424   ОГРН 1020200785989   ИНН 0236002070</w:t>
      </w:r>
    </w:p>
    <w:p w:rsidR="0066642E" w:rsidRPr="0066642E" w:rsidRDefault="0066642E" w:rsidP="0066642E">
      <w:pPr>
        <w:suppressAutoHyphens/>
        <w:spacing w:after="0"/>
        <w:rPr>
          <w:rFonts w:ascii="Times New Roman" w:eastAsia="Times New Roman" w:hAnsi="Times New Roman" w:cs="Times New Roman"/>
          <w:b/>
          <w:sz w:val="24"/>
          <w:szCs w:val="24"/>
          <w:lang w:eastAsia="ar-SA"/>
        </w:rPr>
      </w:pPr>
    </w:p>
    <w:p w:rsidR="0066642E" w:rsidRPr="0066642E" w:rsidRDefault="0066642E" w:rsidP="0066642E">
      <w:pPr>
        <w:suppressAutoHyphens/>
        <w:spacing w:after="0"/>
        <w:rPr>
          <w:rFonts w:ascii="Times New Roman" w:eastAsia="Times New Roman" w:hAnsi="Times New Roman" w:cs="Times New Roman"/>
          <w:b/>
          <w:sz w:val="16"/>
          <w:szCs w:val="24"/>
          <w:lang w:eastAsia="ar-SA"/>
        </w:rPr>
      </w:pPr>
      <w:r w:rsidRPr="0066642E">
        <w:rPr>
          <w:rFonts w:ascii="TimBashk" w:eastAsia="Times New Roman" w:hAnsi="TimBashk" w:cs="Times New Roman"/>
          <w:b/>
          <w:sz w:val="24"/>
          <w:szCs w:val="24"/>
          <w:lang w:eastAsia="ar-SA"/>
        </w:rPr>
        <w:t>?</w:t>
      </w:r>
      <w:r w:rsidRPr="0066642E">
        <w:rPr>
          <w:rFonts w:ascii="Times New Roman" w:eastAsia="Times New Roman" w:hAnsi="Times New Roman" w:cs="Times New Roman"/>
          <w:b/>
          <w:sz w:val="24"/>
          <w:szCs w:val="24"/>
          <w:lang w:eastAsia="ar-SA"/>
        </w:rPr>
        <w:t>АРАР</w:t>
      </w:r>
      <w:r w:rsidRPr="0066642E">
        <w:rPr>
          <w:rFonts w:ascii="Times New Roman" w:eastAsia="Times New Roman" w:hAnsi="Times New Roman" w:cs="Times New Roman"/>
          <w:b/>
          <w:sz w:val="24"/>
          <w:szCs w:val="24"/>
          <w:lang w:eastAsia="ar-SA"/>
        </w:rPr>
        <w:tab/>
      </w:r>
      <w:r w:rsidRPr="0066642E">
        <w:rPr>
          <w:rFonts w:ascii="Times New Roman" w:eastAsia="Times New Roman" w:hAnsi="Times New Roman" w:cs="Times New Roman"/>
          <w:b/>
          <w:sz w:val="24"/>
          <w:szCs w:val="24"/>
          <w:lang w:eastAsia="ar-SA"/>
        </w:rPr>
        <w:tab/>
      </w:r>
      <w:r w:rsidRPr="0066642E">
        <w:rPr>
          <w:rFonts w:ascii="Times New Roman" w:eastAsia="Times New Roman" w:hAnsi="Times New Roman" w:cs="Times New Roman"/>
          <w:b/>
          <w:sz w:val="24"/>
          <w:szCs w:val="24"/>
          <w:lang w:eastAsia="ar-SA"/>
        </w:rPr>
        <w:tab/>
        <w:t xml:space="preserve">       </w:t>
      </w:r>
      <w:r w:rsidRPr="0066642E">
        <w:rPr>
          <w:rFonts w:ascii="Times New Roman" w:eastAsia="Times New Roman" w:hAnsi="Times New Roman" w:cs="Times New Roman"/>
          <w:b/>
          <w:sz w:val="24"/>
          <w:szCs w:val="24"/>
          <w:lang w:eastAsia="ar-SA"/>
        </w:rPr>
        <w:tab/>
        <w:t xml:space="preserve">      </w:t>
      </w:r>
      <w:r w:rsidRPr="0066642E">
        <w:rPr>
          <w:rFonts w:ascii="Times New Roman" w:eastAsia="Times New Roman" w:hAnsi="Times New Roman" w:cs="Times New Roman"/>
          <w:b/>
          <w:sz w:val="24"/>
          <w:szCs w:val="24"/>
          <w:lang w:eastAsia="ar-SA"/>
        </w:rPr>
        <w:tab/>
        <w:t xml:space="preserve">                                       ПОСТАНОВЛЕНИЕ</w:t>
      </w:r>
      <w:r w:rsidRPr="0066642E">
        <w:rPr>
          <w:rFonts w:ascii="Times New Roman" w:eastAsia="Times New Roman" w:hAnsi="Times New Roman" w:cs="Times New Roman"/>
          <w:b/>
          <w:sz w:val="16"/>
          <w:szCs w:val="24"/>
          <w:lang w:eastAsia="ar-SA"/>
        </w:rPr>
        <w:t xml:space="preserve"> </w:t>
      </w:r>
    </w:p>
    <w:p w:rsidR="0066642E" w:rsidRPr="0066642E" w:rsidRDefault="0066642E" w:rsidP="0066642E">
      <w:pPr>
        <w:suppressAutoHyphens/>
        <w:spacing w:after="0"/>
        <w:rPr>
          <w:rFonts w:ascii="Times New Roman" w:eastAsia="Times New Roman" w:hAnsi="Times New Roman" w:cs="Times New Roman"/>
          <w:sz w:val="16"/>
          <w:szCs w:val="24"/>
          <w:lang w:eastAsia="ar-SA"/>
        </w:rPr>
      </w:pPr>
    </w:p>
    <w:p w:rsidR="0066642E" w:rsidRPr="0066642E" w:rsidRDefault="0066642E" w:rsidP="0066642E">
      <w:pPr>
        <w:suppressAutoHyphens/>
        <w:spacing w:after="0" w:line="360" w:lineRule="auto"/>
        <w:rPr>
          <w:rFonts w:ascii="Times New Roman" w:eastAsia="Times New Roman" w:hAnsi="Times New Roman" w:cs="Times New Roman"/>
          <w:sz w:val="28"/>
          <w:szCs w:val="28"/>
          <w:lang w:eastAsia="ar-SA"/>
        </w:rPr>
      </w:pPr>
      <w:r w:rsidRPr="0066642E">
        <w:rPr>
          <w:rFonts w:ascii="Times New Roman" w:eastAsia="Times New Roman" w:hAnsi="Times New Roman" w:cs="Times New Roman"/>
          <w:sz w:val="28"/>
          <w:szCs w:val="28"/>
          <w:lang w:eastAsia="ar-SA"/>
        </w:rPr>
        <w:t>«26» апрель  2019 й.</w:t>
      </w:r>
      <w:r w:rsidRPr="0066642E">
        <w:rPr>
          <w:rFonts w:ascii="Times New Roman" w:eastAsia="Times New Roman" w:hAnsi="Times New Roman" w:cs="Times New Roman"/>
          <w:sz w:val="28"/>
          <w:szCs w:val="28"/>
          <w:lang w:eastAsia="ar-SA"/>
        </w:rPr>
        <w:tab/>
      </w:r>
      <w:r w:rsidRPr="0066642E">
        <w:rPr>
          <w:rFonts w:ascii="Times New Roman" w:eastAsia="Times New Roman" w:hAnsi="Times New Roman" w:cs="Times New Roman"/>
          <w:color w:val="FF0000"/>
          <w:sz w:val="28"/>
          <w:szCs w:val="28"/>
          <w:lang w:eastAsia="ar-SA"/>
        </w:rPr>
        <w:t xml:space="preserve">                     </w:t>
      </w:r>
      <w:r w:rsidRPr="0066642E">
        <w:rPr>
          <w:rFonts w:ascii="Times New Roman" w:eastAsia="Times New Roman" w:hAnsi="Times New Roman" w:cs="Times New Roman"/>
          <w:sz w:val="28"/>
          <w:szCs w:val="28"/>
          <w:lang w:eastAsia="ar-SA"/>
        </w:rPr>
        <w:t>№5</w:t>
      </w:r>
      <w:r>
        <w:rPr>
          <w:rFonts w:ascii="Times New Roman" w:eastAsia="Times New Roman" w:hAnsi="Times New Roman" w:cs="Times New Roman"/>
          <w:sz w:val="28"/>
          <w:szCs w:val="28"/>
          <w:lang w:eastAsia="ar-SA"/>
        </w:rPr>
        <w:t>6</w:t>
      </w:r>
      <w:r w:rsidRPr="0066642E">
        <w:rPr>
          <w:rFonts w:ascii="Times New Roman" w:eastAsia="Times New Roman" w:hAnsi="Times New Roman" w:cs="Times New Roman"/>
          <w:sz w:val="28"/>
          <w:szCs w:val="28"/>
          <w:lang w:eastAsia="ar-SA"/>
        </w:rPr>
        <w:t xml:space="preserve">                       от «26 » апреля 2019 г.</w:t>
      </w:r>
    </w:p>
    <w:p w:rsidR="0066642E" w:rsidRPr="0066642E" w:rsidRDefault="0066642E" w:rsidP="0066642E">
      <w:pPr>
        <w:widowControl w:val="0"/>
        <w:autoSpaceDE w:val="0"/>
        <w:autoSpaceDN w:val="0"/>
        <w:adjustRightInd w:val="0"/>
        <w:spacing w:after="0" w:line="240" w:lineRule="auto"/>
        <w:jc w:val="center"/>
        <w:rPr>
          <w:rFonts w:ascii="Times New Roman" w:hAnsi="Times New Roman" w:cs="Times New Roman"/>
          <w:b/>
          <w:sz w:val="28"/>
          <w:szCs w:val="28"/>
        </w:rPr>
      </w:pPr>
    </w:p>
    <w:p w:rsidR="0066642E" w:rsidRDefault="0066642E" w:rsidP="0066642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hAnsi="Times New Roman" w:cs="Times New Roman"/>
          <w:b/>
          <w:sz w:val="28"/>
          <w:szCs w:val="28"/>
        </w:rPr>
        <w:t xml:space="preserve">Об утверждении Административного регламента предоставления муниципальной услуги </w:t>
      </w:r>
      <w:r>
        <w:rPr>
          <w:rFonts w:ascii="Times New Roman" w:eastAsiaTheme="minorEastAsia" w:hAnsi="Times New Roman" w:cs="Times New Roman"/>
          <w:b/>
          <w:bCs/>
          <w:sz w:val="28"/>
          <w:szCs w:val="28"/>
        </w:rPr>
        <w:t xml:space="preserve"> «</w:t>
      </w:r>
      <w:r>
        <w:rPr>
          <w:rFonts w:ascii="Times New Roman" w:hAnsi="Times New Roman" w:cs="Times New Roman"/>
          <w:b/>
          <w:bCs/>
          <w:sz w:val="28"/>
          <w:szCs w:val="28"/>
        </w:rPr>
        <w:t>Присвоение и аннулирование  адресов объекту адресации</w:t>
      </w:r>
      <w:r>
        <w:rPr>
          <w:rFonts w:ascii="Times New Roman" w:eastAsiaTheme="minorEastAsia" w:hAnsi="Times New Roman" w:cs="Times New Roman"/>
          <w:b/>
          <w:bCs/>
          <w:sz w:val="28"/>
          <w:szCs w:val="28"/>
        </w:rPr>
        <w:t xml:space="preserve">» </w:t>
      </w:r>
      <w:r>
        <w:rPr>
          <w:rFonts w:ascii="Times New Roman" w:hAnsi="Times New Roman" w:cs="Times New Roman"/>
          <w:b/>
          <w:bCs/>
          <w:sz w:val="28"/>
          <w:szCs w:val="28"/>
        </w:rPr>
        <w:t xml:space="preserve">в </w:t>
      </w:r>
      <w:r>
        <w:rPr>
          <w:rFonts w:ascii="Times New Roman" w:hAnsi="Times New Roman" w:cs="Times New Roman"/>
          <w:b/>
          <w:sz w:val="28"/>
          <w:szCs w:val="28"/>
        </w:rPr>
        <w:t xml:space="preserve">сельском поселении </w:t>
      </w:r>
      <w:proofErr w:type="spellStart"/>
      <w:r>
        <w:rPr>
          <w:rFonts w:ascii="Times New Roman" w:hAnsi="Times New Roman" w:cs="Times New Roman"/>
          <w:b/>
          <w:sz w:val="28"/>
          <w:szCs w:val="28"/>
        </w:rPr>
        <w:t>Абдуллинский</w:t>
      </w:r>
      <w:proofErr w:type="spellEnd"/>
      <w:r>
        <w:rPr>
          <w:rFonts w:ascii="Times New Roman" w:hAnsi="Times New Roman" w:cs="Times New Roman"/>
          <w:b/>
          <w:sz w:val="28"/>
          <w:szCs w:val="28"/>
        </w:rPr>
        <w:t xml:space="preserve"> сельсовет муниципального района </w:t>
      </w:r>
      <w:proofErr w:type="spellStart"/>
      <w:r>
        <w:rPr>
          <w:rFonts w:ascii="Times New Roman" w:hAnsi="Times New Roman" w:cs="Times New Roman"/>
          <w:b/>
          <w:sz w:val="28"/>
          <w:szCs w:val="28"/>
        </w:rPr>
        <w:t>Мечетлинский</w:t>
      </w:r>
      <w:proofErr w:type="spellEnd"/>
      <w:r>
        <w:rPr>
          <w:rFonts w:ascii="Times New Roman" w:hAnsi="Times New Roman" w:cs="Times New Roman"/>
          <w:b/>
          <w:sz w:val="28"/>
          <w:szCs w:val="28"/>
        </w:rPr>
        <w:t xml:space="preserve"> район Республики Башкортостан</w:t>
      </w:r>
    </w:p>
    <w:p w:rsidR="0066642E" w:rsidRDefault="0066642E" w:rsidP="0066642E">
      <w:pPr>
        <w:spacing w:after="0" w:line="240" w:lineRule="auto"/>
        <w:jc w:val="center"/>
        <w:rPr>
          <w:rFonts w:ascii="Times New Roman" w:eastAsia="Times New Roman" w:hAnsi="Times New Roman" w:cs="Times New Roman"/>
          <w:b/>
          <w:sz w:val="28"/>
          <w:szCs w:val="28"/>
          <w:lang w:eastAsia="ru-RU"/>
        </w:rPr>
      </w:pPr>
    </w:p>
    <w:p w:rsidR="0066642E" w:rsidRDefault="0066642E" w:rsidP="0066642E">
      <w:pPr>
        <w:tabs>
          <w:tab w:val="left" w:pos="2835"/>
        </w:tabs>
        <w:autoSpaceDE w:val="0"/>
        <w:autoSpaceDN w:val="0"/>
        <w:adjustRightInd w:val="0"/>
        <w:spacing w:after="0" w:line="240" w:lineRule="auto"/>
        <w:ind w:firstLine="709"/>
        <w:jc w:val="both"/>
        <w:rPr>
          <w:rFonts w:ascii="Times New Roman" w:eastAsia="Times New Roman" w:hAnsi="Times New Roman" w:cs="Times New Roman"/>
          <w:sz w:val="16"/>
          <w:szCs w:val="28"/>
          <w:lang w:eastAsia="ru-RU"/>
        </w:rPr>
      </w:pPr>
      <w:proofErr w:type="gramStart"/>
      <w:r>
        <w:rPr>
          <w:rFonts w:ascii="Times New Roman" w:hAnsi="Times New Roman" w:cs="Times New Roman"/>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сельского поселения </w:t>
      </w:r>
      <w:proofErr w:type="spellStart"/>
      <w:r>
        <w:rPr>
          <w:rFonts w:ascii="Times New Roman" w:hAnsi="Times New Roman" w:cs="Times New Roman"/>
          <w:sz w:val="28"/>
          <w:szCs w:val="28"/>
        </w:rPr>
        <w:t>Абдуллинский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Мечетлинский</w:t>
      </w:r>
      <w:proofErr w:type="spellEnd"/>
      <w:r>
        <w:rPr>
          <w:rFonts w:ascii="Times New Roman" w:hAnsi="Times New Roman" w:cs="Times New Roman"/>
          <w:sz w:val="28"/>
          <w:szCs w:val="28"/>
        </w:rPr>
        <w:t xml:space="preserve"> район  Республики Башкортостан</w:t>
      </w:r>
      <w:proofErr w:type="gramEnd"/>
    </w:p>
    <w:p w:rsidR="0066642E" w:rsidRDefault="0066642E" w:rsidP="0066642E">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ПОСТАНОВЛЯЕТ:</w:t>
      </w:r>
    </w:p>
    <w:p w:rsidR="0066642E" w:rsidRDefault="0066642E" w:rsidP="0066642E">
      <w:pPr>
        <w:widowControl w:val="0"/>
        <w:tabs>
          <w:tab w:val="left" w:pos="567"/>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 Утвердить Административный регламент предоставления муниципальной услуги </w:t>
      </w:r>
      <w:r>
        <w:rPr>
          <w:rFonts w:ascii="Times New Roman" w:eastAsiaTheme="minorEastAsia" w:hAnsi="Times New Roman" w:cs="Times New Roman"/>
          <w:bCs/>
          <w:sz w:val="28"/>
          <w:szCs w:val="28"/>
        </w:rPr>
        <w:t>«</w:t>
      </w:r>
      <w:r>
        <w:rPr>
          <w:rFonts w:ascii="Times New Roman" w:hAnsi="Times New Roman" w:cs="Times New Roman"/>
          <w:bCs/>
          <w:sz w:val="28"/>
          <w:szCs w:val="28"/>
        </w:rPr>
        <w:t>Присвоение и аннулирование адресов объекту адресации</w:t>
      </w:r>
      <w:r>
        <w:rPr>
          <w:rFonts w:ascii="Times New Roman" w:eastAsiaTheme="minorEastAsia" w:hAnsi="Times New Roman" w:cs="Times New Roman"/>
          <w:bCs/>
          <w:sz w:val="28"/>
          <w:szCs w:val="28"/>
        </w:rPr>
        <w:t xml:space="preserve">» </w:t>
      </w:r>
      <w:r>
        <w:rPr>
          <w:rFonts w:ascii="Times New Roman" w:hAnsi="Times New Roman" w:cs="Times New Roman"/>
          <w:bCs/>
          <w:sz w:val="28"/>
          <w:szCs w:val="28"/>
        </w:rPr>
        <w:t xml:space="preserve">в </w:t>
      </w:r>
      <w:r>
        <w:rPr>
          <w:b/>
          <w:bCs/>
          <w:sz w:val="28"/>
          <w:szCs w:val="28"/>
        </w:rPr>
        <w:t xml:space="preserve"> </w:t>
      </w:r>
      <w:r>
        <w:rPr>
          <w:rFonts w:ascii="Times New Roman" w:hAnsi="Times New Roman" w:cs="Times New Roman"/>
          <w:sz w:val="28"/>
          <w:szCs w:val="28"/>
        </w:rPr>
        <w:t xml:space="preserve">сельском поселении </w:t>
      </w:r>
      <w:proofErr w:type="spellStart"/>
      <w:r>
        <w:rPr>
          <w:rFonts w:ascii="Times New Roman" w:hAnsi="Times New Roman" w:cs="Times New Roman"/>
          <w:sz w:val="28"/>
          <w:szCs w:val="28"/>
        </w:rPr>
        <w:t>Абдуллинский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Мечетлинский</w:t>
      </w:r>
      <w:proofErr w:type="spellEnd"/>
      <w:r>
        <w:rPr>
          <w:rFonts w:ascii="Times New Roman" w:hAnsi="Times New Roman" w:cs="Times New Roman"/>
          <w:sz w:val="28"/>
          <w:szCs w:val="28"/>
        </w:rPr>
        <w:t xml:space="preserve"> район  Республики Башкортостан.</w:t>
      </w:r>
    </w:p>
    <w:p w:rsidR="0066642E" w:rsidRDefault="0066642E" w:rsidP="0066642E">
      <w:pPr>
        <w:widowControl w:val="0"/>
        <w:tabs>
          <w:tab w:val="left" w:pos="567"/>
          <w:tab w:val="left" w:pos="9072"/>
        </w:tabs>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2.  Настоящее постановление вступает в силу на следующий день, после дня его официального опубликования </w:t>
      </w:r>
      <w:r>
        <w:rPr>
          <w:rFonts w:ascii="Times New Roman" w:eastAsia="Times New Roman" w:hAnsi="Times New Roman" w:cs="Times New Roman"/>
          <w:sz w:val="28"/>
          <w:szCs w:val="28"/>
          <w:lang w:eastAsia="ru-RU"/>
        </w:rPr>
        <w:t>на официальном сайте в сети «Интернет»</w:t>
      </w:r>
      <w:r>
        <w:rPr>
          <w:rFonts w:ascii="Times New Roman" w:eastAsia="Times New Roman" w:hAnsi="Times New Roman" w:cs="Times New Roman"/>
          <w:color w:val="0000FF"/>
          <w:sz w:val="28"/>
          <w:szCs w:val="28"/>
          <w:lang w:eastAsia="ru-RU"/>
        </w:rPr>
        <w:t xml:space="preserve"> </w:t>
      </w:r>
      <w:hyperlink r:id="rId7" w:history="1">
        <w:r>
          <w:rPr>
            <w:rStyle w:val="a3"/>
            <w:rFonts w:ascii="Times New Roman" w:hAnsi="Times New Roman" w:cs="Times New Roman"/>
            <w:sz w:val="28"/>
            <w:szCs w:val="28"/>
          </w:rPr>
          <w:t>http://abdullino29sp.ru</w:t>
        </w:r>
      </w:hyperlink>
      <w:r>
        <w:rPr>
          <w:rFonts w:ascii="Times New Roman" w:hAnsi="Times New Roman" w:cs="Times New Roman"/>
          <w:sz w:val="28"/>
          <w:szCs w:val="28"/>
        </w:rPr>
        <w:t xml:space="preserve"> </w:t>
      </w:r>
    </w:p>
    <w:p w:rsidR="0066642E" w:rsidRDefault="0066642E" w:rsidP="0066642E">
      <w:pPr>
        <w:widowControl w:val="0"/>
        <w:tabs>
          <w:tab w:val="left" w:pos="567"/>
          <w:tab w:val="left" w:pos="907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Настоящее постановление опубликовать на официальном сайте в сети «Интернет»</w:t>
      </w:r>
      <w:r>
        <w:rPr>
          <w:rFonts w:ascii="Times New Roman" w:eastAsia="Times New Roman" w:hAnsi="Times New Roman" w:cs="Times New Roman"/>
          <w:color w:val="0000FF"/>
          <w:sz w:val="28"/>
          <w:szCs w:val="28"/>
          <w:lang w:eastAsia="ru-RU"/>
        </w:rPr>
        <w:t xml:space="preserve"> </w:t>
      </w:r>
      <w:hyperlink r:id="rId8" w:history="1">
        <w:r>
          <w:rPr>
            <w:rStyle w:val="a3"/>
            <w:rFonts w:ascii="Times New Roman" w:hAnsi="Times New Roman" w:cs="Times New Roman"/>
            <w:sz w:val="28"/>
            <w:szCs w:val="28"/>
          </w:rPr>
          <w:t>http://abdullino29sp.ru</w:t>
        </w:r>
      </w:hyperlink>
      <w:r>
        <w:rPr>
          <w:rFonts w:ascii="Times New Roman" w:eastAsia="Times New Roman" w:hAnsi="Times New Roman" w:cs="Times New Roman"/>
          <w:sz w:val="28"/>
          <w:szCs w:val="28"/>
          <w:lang w:eastAsia="ru-RU"/>
        </w:rPr>
        <w:t xml:space="preserve">  и в Реестре государственных и муниципальных услуг Республики Башкортостан </w:t>
      </w:r>
      <w:hyperlink r:id="rId9" w:history="1">
        <w:r>
          <w:rPr>
            <w:rStyle w:val="a3"/>
            <w:rFonts w:ascii="Times New Roman" w:eastAsia="Times New Roman" w:hAnsi="Times New Roman" w:cs="Times New Roman"/>
            <w:color w:val="2E74B5"/>
            <w:sz w:val="28"/>
            <w:szCs w:val="28"/>
            <w:lang w:val="en-US" w:eastAsia="ru-RU"/>
          </w:rPr>
          <w:t>http</w:t>
        </w:r>
        <w:r>
          <w:rPr>
            <w:rStyle w:val="a3"/>
            <w:rFonts w:ascii="Times New Roman" w:eastAsia="Times New Roman" w:hAnsi="Times New Roman" w:cs="Times New Roman"/>
            <w:color w:val="2E74B5"/>
            <w:sz w:val="28"/>
            <w:szCs w:val="28"/>
            <w:lang w:eastAsia="ru-RU"/>
          </w:rPr>
          <w:t>://</w:t>
        </w:r>
        <w:proofErr w:type="spellStart"/>
        <w:r>
          <w:rPr>
            <w:rStyle w:val="a3"/>
            <w:rFonts w:ascii="Times New Roman" w:eastAsia="Times New Roman" w:hAnsi="Times New Roman" w:cs="Times New Roman"/>
            <w:color w:val="2E74B5"/>
            <w:sz w:val="28"/>
            <w:szCs w:val="28"/>
            <w:lang w:val="en-US" w:eastAsia="ru-RU"/>
          </w:rPr>
          <w:t>ciktrb</w:t>
        </w:r>
        <w:proofErr w:type="spellEnd"/>
        <w:r>
          <w:rPr>
            <w:rStyle w:val="a3"/>
            <w:rFonts w:ascii="Times New Roman" w:eastAsia="Times New Roman" w:hAnsi="Times New Roman" w:cs="Times New Roman"/>
            <w:color w:val="2E74B5"/>
            <w:sz w:val="28"/>
            <w:szCs w:val="28"/>
            <w:lang w:eastAsia="ru-RU"/>
          </w:rPr>
          <w:t>.</w:t>
        </w:r>
        <w:proofErr w:type="spellStart"/>
        <w:r>
          <w:rPr>
            <w:rStyle w:val="a3"/>
            <w:rFonts w:ascii="Times New Roman" w:eastAsia="Times New Roman" w:hAnsi="Times New Roman" w:cs="Times New Roman"/>
            <w:color w:val="2E74B5"/>
            <w:sz w:val="28"/>
            <w:szCs w:val="28"/>
            <w:lang w:val="en-US" w:eastAsia="ru-RU"/>
          </w:rPr>
          <w:t>ru</w:t>
        </w:r>
        <w:proofErr w:type="spellEnd"/>
      </w:hyperlink>
      <w:r>
        <w:rPr>
          <w:rFonts w:ascii="Times New Roman" w:eastAsia="Times New Roman" w:hAnsi="Times New Roman" w:cs="Times New Roman"/>
          <w:sz w:val="28"/>
          <w:szCs w:val="28"/>
          <w:lang w:eastAsia="ru-RU"/>
        </w:rPr>
        <w:t xml:space="preserve">.                                                     </w:t>
      </w:r>
    </w:p>
    <w:p w:rsidR="0066642E" w:rsidRDefault="0066642E" w:rsidP="0066642E">
      <w:pPr>
        <w:pStyle w:val="a6"/>
        <w:spacing w:after="0"/>
        <w:ind w:left="0"/>
        <w:jc w:val="both"/>
        <w:rPr>
          <w:rFonts w:eastAsia="Calibri"/>
          <w:sz w:val="28"/>
          <w:szCs w:val="28"/>
          <w:lang w:eastAsia="ru-RU"/>
        </w:rPr>
      </w:pPr>
      <w:r>
        <w:rPr>
          <w:lang w:eastAsia="ru-RU"/>
        </w:rPr>
        <w:t>4.</w:t>
      </w:r>
      <w:r>
        <w:rPr>
          <w:rFonts w:eastAsia="Calibri"/>
          <w:lang w:eastAsia="ru-RU"/>
        </w:rPr>
        <w:t xml:space="preserve"> Контроль за исполнением настоящего постановления возложить на </w:t>
      </w:r>
      <w:r>
        <w:rPr>
          <w:lang w:eastAsia="ru-RU"/>
        </w:rPr>
        <w:t xml:space="preserve">управляющего делами Администрации сельского поселения </w:t>
      </w:r>
      <w:proofErr w:type="spellStart"/>
      <w:r>
        <w:rPr>
          <w:lang w:eastAsia="ru-RU"/>
        </w:rPr>
        <w:t>Абдуллинский</w:t>
      </w:r>
      <w:proofErr w:type="spellEnd"/>
      <w:r>
        <w:rPr>
          <w:lang w:eastAsia="ru-RU"/>
        </w:rPr>
        <w:t xml:space="preserve"> сельсовет муниципального района </w:t>
      </w:r>
      <w:proofErr w:type="spellStart"/>
      <w:r>
        <w:rPr>
          <w:lang w:eastAsia="ru-RU"/>
        </w:rPr>
        <w:t>Мечетлинский</w:t>
      </w:r>
      <w:proofErr w:type="spellEnd"/>
      <w:r>
        <w:rPr>
          <w:lang w:eastAsia="ru-RU"/>
        </w:rPr>
        <w:t xml:space="preserve"> район Республики Башкортостан </w:t>
      </w:r>
      <w:proofErr w:type="spellStart"/>
      <w:r>
        <w:rPr>
          <w:lang w:eastAsia="ru-RU"/>
        </w:rPr>
        <w:t>Абдулхаликову</w:t>
      </w:r>
      <w:proofErr w:type="spellEnd"/>
      <w:r>
        <w:rPr>
          <w:lang w:eastAsia="ru-RU"/>
        </w:rPr>
        <w:t xml:space="preserve"> З.Ф..                                                                                                                              </w:t>
      </w:r>
    </w:p>
    <w:p w:rsidR="0066642E" w:rsidRDefault="0066642E" w:rsidP="0066642E">
      <w:pPr>
        <w:rPr>
          <w:rFonts w:ascii="Times New Roman" w:eastAsia="Calibri" w:hAnsi="Times New Roman" w:cs="Times New Roman"/>
          <w:b/>
          <w:sz w:val="28"/>
          <w:szCs w:val="28"/>
        </w:rPr>
      </w:pPr>
    </w:p>
    <w:p w:rsidR="0066642E" w:rsidRDefault="0066642E" w:rsidP="00104685">
      <w:r>
        <w:rPr>
          <w:rFonts w:ascii="Times New Roman" w:eastAsia="Calibri" w:hAnsi="Times New Roman" w:cs="Times New Roman"/>
          <w:sz w:val="28"/>
          <w:szCs w:val="28"/>
        </w:rPr>
        <w:t xml:space="preserve">Глава сельского поселения                                                    </w:t>
      </w:r>
      <w:proofErr w:type="spellStart"/>
      <w:r>
        <w:rPr>
          <w:rFonts w:ascii="Times New Roman" w:eastAsia="Calibri" w:hAnsi="Times New Roman" w:cs="Times New Roman"/>
          <w:sz w:val="28"/>
          <w:szCs w:val="28"/>
        </w:rPr>
        <w:t>Р.Г.Нусратуллин</w:t>
      </w:r>
      <w:proofErr w:type="spellEnd"/>
    </w:p>
    <w:p w:rsidR="00104685" w:rsidRPr="00104685" w:rsidRDefault="00104685" w:rsidP="00104685"/>
    <w:p w:rsidR="0066642E" w:rsidRDefault="0066642E" w:rsidP="0066642E">
      <w:pPr>
        <w:tabs>
          <w:tab w:val="left" w:pos="7425"/>
        </w:tabs>
        <w:spacing w:after="0" w:line="240" w:lineRule="auto"/>
        <w:ind w:firstLine="851"/>
        <w:jc w:val="center"/>
        <w:rPr>
          <w:rFonts w:ascii="Times New Roman" w:eastAsia="Calibri" w:hAnsi="Times New Roman" w:cs="Times New Roman"/>
          <w:sz w:val="18"/>
          <w:szCs w:val="18"/>
        </w:rPr>
      </w:pPr>
      <w:r>
        <w:rPr>
          <w:rFonts w:ascii="Times New Roman" w:eastAsia="Times New Roman" w:hAnsi="Times New Roman" w:cs="Times New Roman"/>
          <w:b/>
          <w:sz w:val="28"/>
          <w:szCs w:val="28"/>
          <w:lang w:eastAsia="ru-RU"/>
        </w:rPr>
        <w:lastRenderedPageBreak/>
        <w:t xml:space="preserve">                                                                                                  </w:t>
      </w:r>
      <w:r>
        <w:rPr>
          <w:rFonts w:ascii="Times New Roman" w:eastAsia="Calibri" w:hAnsi="Times New Roman" w:cs="Times New Roman"/>
          <w:sz w:val="18"/>
          <w:szCs w:val="18"/>
        </w:rPr>
        <w:t>Утвержден</w:t>
      </w:r>
    </w:p>
    <w:p w:rsidR="0066642E" w:rsidRDefault="0066642E" w:rsidP="0066642E">
      <w:pPr>
        <w:widowControl w:val="0"/>
        <w:autoSpaceDE w:val="0"/>
        <w:autoSpaceDN w:val="0"/>
        <w:adjustRightInd w:val="0"/>
        <w:spacing w:after="0" w:line="240" w:lineRule="auto"/>
        <w:ind w:firstLine="851"/>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постановлением </w:t>
      </w:r>
    </w:p>
    <w:p w:rsidR="0066642E" w:rsidRDefault="0066642E" w:rsidP="0066642E">
      <w:pPr>
        <w:widowControl w:val="0"/>
        <w:autoSpaceDE w:val="0"/>
        <w:autoSpaceDN w:val="0"/>
        <w:adjustRightInd w:val="0"/>
        <w:spacing w:after="0" w:line="240" w:lineRule="auto"/>
        <w:ind w:firstLine="851"/>
        <w:jc w:val="right"/>
        <w:rPr>
          <w:rFonts w:ascii="Times New Roman" w:eastAsia="Calibri" w:hAnsi="Times New Roman" w:cs="Times New Roman"/>
          <w:sz w:val="18"/>
          <w:szCs w:val="18"/>
        </w:rPr>
      </w:pPr>
      <w:r>
        <w:rPr>
          <w:rFonts w:ascii="Times New Roman" w:eastAsia="Calibri" w:hAnsi="Times New Roman" w:cs="Times New Roman"/>
          <w:sz w:val="18"/>
          <w:szCs w:val="18"/>
        </w:rPr>
        <w:t>Администрации</w:t>
      </w:r>
    </w:p>
    <w:p w:rsidR="0066642E" w:rsidRDefault="0066642E" w:rsidP="0066642E">
      <w:pPr>
        <w:widowControl w:val="0"/>
        <w:autoSpaceDE w:val="0"/>
        <w:autoSpaceDN w:val="0"/>
        <w:adjustRightInd w:val="0"/>
        <w:spacing w:after="0" w:line="240" w:lineRule="auto"/>
        <w:ind w:firstLine="851"/>
        <w:jc w:val="right"/>
        <w:rPr>
          <w:rFonts w:ascii="Times New Roman" w:eastAsia="Calibri" w:hAnsi="Times New Roman" w:cs="Times New Roman"/>
          <w:sz w:val="18"/>
          <w:szCs w:val="18"/>
        </w:rPr>
      </w:pPr>
      <w:r>
        <w:rPr>
          <w:rFonts w:ascii="Times New Roman" w:eastAsia="Calibri" w:hAnsi="Times New Roman" w:cs="Times New Roman"/>
          <w:sz w:val="18"/>
          <w:szCs w:val="18"/>
        </w:rPr>
        <w:t>сельского поселения</w:t>
      </w:r>
    </w:p>
    <w:p w:rsidR="0066642E" w:rsidRDefault="0066642E" w:rsidP="0066642E">
      <w:pPr>
        <w:widowControl w:val="0"/>
        <w:autoSpaceDE w:val="0"/>
        <w:autoSpaceDN w:val="0"/>
        <w:adjustRightInd w:val="0"/>
        <w:spacing w:after="0" w:line="240" w:lineRule="auto"/>
        <w:ind w:firstLine="851"/>
        <w:jc w:val="right"/>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Абдуллинский</w:t>
      </w:r>
      <w:proofErr w:type="spellEnd"/>
      <w:r>
        <w:rPr>
          <w:rFonts w:ascii="Times New Roman" w:eastAsia="Calibri" w:hAnsi="Times New Roman" w:cs="Times New Roman"/>
          <w:sz w:val="18"/>
          <w:szCs w:val="18"/>
        </w:rPr>
        <w:t xml:space="preserve"> сельсовет</w:t>
      </w:r>
    </w:p>
    <w:p w:rsidR="0066642E" w:rsidRDefault="0066642E" w:rsidP="0066642E">
      <w:pPr>
        <w:widowControl w:val="0"/>
        <w:autoSpaceDE w:val="0"/>
        <w:autoSpaceDN w:val="0"/>
        <w:adjustRightInd w:val="0"/>
        <w:spacing w:after="0" w:line="240" w:lineRule="auto"/>
        <w:ind w:firstLine="851"/>
        <w:jc w:val="right"/>
        <w:rPr>
          <w:rFonts w:ascii="Times New Roman" w:eastAsia="Calibri" w:hAnsi="Times New Roman" w:cs="Times New Roman"/>
          <w:sz w:val="18"/>
          <w:szCs w:val="18"/>
        </w:rPr>
      </w:pPr>
      <w:r>
        <w:rPr>
          <w:rFonts w:ascii="Times New Roman" w:eastAsia="Calibri" w:hAnsi="Times New Roman" w:cs="Times New Roman"/>
          <w:sz w:val="18"/>
          <w:szCs w:val="18"/>
        </w:rPr>
        <w:t>муниципального района</w:t>
      </w:r>
    </w:p>
    <w:p w:rsidR="0066642E" w:rsidRDefault="0066642E" w:rsidP="0066642E">
      <w:pPr>
        <w:widowControl w:val="0"/>
        <w:autoSpaceDE w:val="0"/>
        <w:autoSpaceDN w:val="0"/>
        <w:adjustRightInd w:val="0"/>
        <w:spacing w:after="0" w:line="240" w:lineRule="auto"/>
        <w:ind w:firstLine="851"/>
        <w:jc w:val="right"/>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Мечетлинский</w:t>
      </w:r>
      <w:proofErr w:type="spellEnd"/>
      <w:r>
        <w:rPr>
          <w:rFonts w:ascii="Times New Roman" w:eastAsia="Calibri" w:hAnsi="Times New Roman" w:cs="Times New Roman"/>
          <w:sz w:val="18"/>
          <w:szCs w:val="18"/>
        </w:rPr>
        <w:t xml:space="preserve">  район</w:t>
      </w:r>
    </w:p>
    <w:p w:rsidR="0066642E" w:rsidRDefault="0066642E" w:rsidP="0066642E">
      <w:pPr>
        <w:widowControl w:val="0"/>
        <w:autoSpaceDE w:val="0"/>
        <w:autoSpaceDN w:val="0"/>
        <w:adjustRightInd w:val="0"/>
        <w:spacing w:after="0" w:line="240" w:lineRule="auto"/>
        <w:ind w:firstLine="851"/>
        <w:jc w:val="right"/>
        <w:rPr>
          <w:rFonts w:ascii="Times New Roman" w:hAnsi="Times New Roman" w:cs="Times New Roman"/>
          <w:b/>
          <w:sz w:val="18"/>
          <w:szCs w:val="18"/>
        </w:rPr>
      </w:pPr>
      <w:r>
        <w:rPr>
          <w:rFonts w:ascii="Times New Roman" w:eastAsia="Calibri" w:hAnsi="Times New Roman" w:cs="Times New Roman"/>
          <w:sz w:val="18"/>
          <w:szCs w:val="18"/>
        </w:rPr>
        <w:t>Республики Башкортостан</w:t>
      </w:r>
      <w:r>
        <w:rPr>
          <w:rFonts w:ascii="Times New Roman" w:hAnsi="Times New Roman" w:cs="Times New Roman"/>
          <w:b/>
          <w:sz w:val="18"/>
          <w:szCs w:val="18"/>
        </w:rPr>
        <w:t xml:space="preserve"> </w:t>
      </w:r>
    </w:p>
    <w:p w:rsidR="0066642E" w:rsidRDefault="00104685" w:rsidP="0066642E">
      <w:pPr>
        <w:widowControl w:val="0"/>
        <w:autoSpaceDE w:val="0"/>
        <w:autoSpaceDN w:val="0"/>
        <w:adjustRightInd w:val="0"/>
        <w:spacing w:after="0" w:line="240" w:lineRule="auto"/>
        <w:ind w:firstLine="851"/>
        <w:jc w:val="right"/>
        <w:rPr>
          <w:rFonts w:ascii="Times New Roman" w:hAnsi="Times New Roman" w:cs="Times New Roman"/>
          <w:sz w:val="18"/>
          <w:szCs w:val="18"/>
        </w:rPr>
      </w:pPr>
      <w:r>
        <w:rPr>
          <w:rFonts w:ascii="Times New Roman" w:hAnsi="Times New Roman" w:cs="Times New Roman"/>
          <w:sz w:val="18"/>
          <w:szCs w:val="18"/>
        </w:rPr>
        <w:t>о</w:t>
      </w:r>
      <w:r w:rsidR="0066642E">
        <w:rPr>
          <w:rFonts w:ascii="Times New Roman" w:hAnsi="Times New Roman" w:cs="Times New Roman"/>
          <w:sz w:val="18"/>
          <w:szCs w:val="18"/>
        </w:rPr>
        <w:t>т</w:t>
      </w:r>
      <w:r>
        <w:rPr>
          <w:rFonts w:ascii="Times New Roman" w:hAnsi="Times New Roman" w:cs="Times New Roman"/>
          <w:sz w:val="18"/>
          <w:szCs w:val="18"/>
        </w:rPr>
        <w:t xml:space="preserve"> 26</w:t>
      </w:r>
      <w:r w:rsidR="0066642E">
        <w:rPr>
          <w:rFonts w:ascii="Times New Roman" w:hAnsi="Times New Roman" w:cs="Times New Roman"/>
          <w:sz w:val="18"/>
          <w:szCs w:val="18"/>
        </w:rPr>
        <w:t xml:space="preserve">  апреля 2019 года №</w:t>
      </w:r>
      <w:r>
        <w:rPr>
          <w:rFonts w:ascii="Times New Roman" w:hAnsi="Times New Roman" w:cs="Times New Roman"/>
          <w:sz w:val="18"/>
          <w:szCs w:val="18"/>
        </w:rPr>
        <w:t>56</w:t>
      </w:r>
    </w:p>
    <w:p w:rsidR="0066642E" w:rsidRDefault="0066642E" w:rsidP="0066642E">
      <w:pPr>
        <w:widowControl w:val="0"/>
        <w:spacing w:after="0" w:line="240" w:lineRule="auto"/>
        <w:ind w:firstLine="567"/>
        <w:contextualSpacing/>
        <w:jc w:val="center"/>
        <w:rPr>
          <w:rFonts w:ascii="Times New Roman" w:hAnsi="Times New Roman" w:cs="Times New Roman"/>
          <w:b/>
          <w:sz w:val="28"/>
          <w:szCs w:val="28"/>
        </w:rPr>
      </w:pPr>
    </w:p>
    <w:p w:rsidR="0066642E" w:rsidRDefault="0066642E" w:rsidP="0066642E">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Административный регламент предоставления муниципальной услуги </w:t>
      </w:r>
      <w:r>
        <w:rPr>
          <w:rFonts w:ascii="Times New Roman" w:eastAsiaTheme="minorEastAsia" w:hAnsi="Times New Roman" w:cs="Times New Roman"/>
          <w:b/>
          <w:bCs/>
          <w:sz w:val="24"/>
          <w:szCs w:val="24"/>
        </w:rPr>
        <w:t>«</w:t>
      </w:r>
      <w:r>
        <w:rPr>
          <w:rFonts w:ascii="Times New Roman" w:hAnsi="Times New Roman" w:cs="Times New Roman"/>
          <w:b/>
          <w:bCs/>
          <w:sz w:val="24"/>
          <w:szCs w:val="24"/>
        </w:rPr>
        <w:t>Присвоение и аннулирование адресов объекту адресации» в</w:t>
      </w:r>
      <w:r>
        <w:rPr>
          <w:rFonts w:ascii="Times New Roman" w:hAnsi="Times New Roman" w:cs="Times New Roman"/>
          <w:bCs/>
          <w:sz w:val="24"/>
          <w:szCs w:val="24"/>
        </w:rPr>
        <w:t xml:space="preserve"> </w:t>
      </w:r>
      <w:r>
        <w:rPr>
          <w:rFonts w:ascii="Times New Roman" w:hAnsi="Times New Roman" w:cs="Times New Roman"/>
          <w:b/>
          <w:bCs/>
          <w:sz w:val="24"/>
          <w:szCs w:val="24"/>
        </w:rPr>
        <w:t xml:space="preserve"> </w:t>
      </w:r>
      <w:r>
        <w:rPr>
          <w:rFonts w:ascii="Times New Roman" w:hAnsi="Times New Roman" w:cs="Times New Roman"/>
          <w:b/>
          <w:sz w:val="24"/>
          <w:szCs w:val="24"/>
        </w:rPr>
        <w:t xml:space="preserve">сельском поселении </w:t>
      </w:r>
      <w:proofErr w:type="spellStart"/>
      <w:r>
        <w:rPr>
          <w:rFonts w:ascii="Times New Roman" w:hAnsi="Times New Roman" w:cs="Times New Roman"/>
          <w:b/>
          <w:sz w:val="24"/>
          <w:szCs w:val="24"/>
        </w:rPr>
        <w:t>Абдуллинский</w:t>
      </w:r>
      <w:proofErr w:type="spellEnd"/>
      <w:r>
        <w:rPr>
          <w:rFonts w:ascii="Times New Roman" w:hAnsi="Times New Roman" w:cs="Times New Roman"/>
          <w:b/>
          <w:sz w:val="24"/>
          <w:szCs w:val="24"/>
        </w:rPr>
        <w:t xml:space="preserve"> сельсовет муниципального района </w:t>
      </w:r>
      <w:proofErr w:type="spellStart"/>
      <w:r>
        <w:rPr>
          <w:rFonts w:ascii="Times New Roman" w:hAnsi="Times New Roman" w:cs="Times New Roman"/>
          <w:b/>
          <w:sz w:val="24"/>
          <w:szCs w:val="24"/>
        </w:rPr>
        <w:t>Мечетлинский</w:t>
      </w:r>
      <w:proofErr w:type="spellEnd"/>
      <w:r>
        <w:rPr>
          <w:rFonts w:ascii="Times New Roman" w:hAnsi="Times New Roman" w:cs="Times New Roman"/>
          <w:b/>
          <w:sz w:val="24"/>
          <w:szCs w:val="24"/>
        </w:rPr>
        <w:t xml:space="preserve"> район Республики Башкортостан</w:t>
      </w:r>
    </w:p>
    <w:p w:rsidR="0066642E" w:rsidRDefault="0066642E" w:rsidP="0066642E">
      <w:pPr>
        <w:widowControl w:val="0"/>
        <w:autoSpaceDE w:val="0"/>
        <w:autoSpaceDN w:val="0"/>
        <w:adjustRightInd w:val="0"/>
        <w:spacing w:after="0" w:line="240" w:lineRule="auto"/>
        <w:ind w:firstLine="851"/>
        <w:jc w:val="center"/>
        <w:rPr>
          <w:rFonts w:ascii="Times New Roman" w:hAnsi="Times New Roman" w:cs="Times New Roman"/>
          <w:b/>
          <w:bCs/>
          <w:sz w:val="24"/>
          <w:szCs w:val="24"/>
        </w:rPr>
      </w:pP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Pr>
          <w:rFonts w:ascii="Times New Roman" w:hAnsi="Times New Roman" w:cs="Times New Roman"/>
          <w:b/>
          <w:bCs/>
          <w:sz w:val="24"/>
          <w:szCs w:val="24"/>
        </w:rPr>
        <w:t>I. Общие положения</w:t>
      </w:r>
    </w:p>
    <w:p w:rsidR="0066642E" w:rsidRDefault="0066642E" w:rsidP="0066642E">
      <w:pPr>
        <w:autoSpaceDE w:val="0"/>
        <w:autoSpaceDN w:val="0"/>
        <w:adjustRightInd w:val="0"/>
        <w:spacing w:after="0" w:line="240" w:lineRule="auto"/>
        <w:ind w:firstLine="709"/>
        <w:jc w:val="center"/>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outlineLvl w:val="1"/>
        <w:rPr>
          <w:rFonts w:ascii="Times New Roman" w:hAnsi="Times New Roman" w:cs="Times New Roman"/>
          <w:b/>
          <w:bCs/>
          <w:sz w:val="24"/>
          <w:szCs w:val="24"/>
        </w:rPr>
      </w:pPr>
      <w:r>
        <w:rPr>
          <w:rFonts w:ascii="Times New Roman" w:hAnsi="Times New Roman" w:cs="Times New Roman"/>
          <w:b/>
          <w:bCs/>
          <w:sz w:val="24"/>
          <w:szCs w:val="24"/>
        </w:rPr>
        <w:t>Предмет регулирования Административного регламента</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1.1.Административный регламент предоставления муниципальной услуги «</w:t>
      </w:r>
      <w:r>
        <w:rPr>
          <w:rFonts w:ascii="Times New Roman" w:hAnsi="Times New Roman" w:cs="Times New Roman"/>
          <w:bCs/>
          <w:sz w:val="24"/>
          <w:szCs w:val="24"/>
        </w:rPr>
        <w:t>Присвоение и аннулирование адресов объекту адресации</w:t>
      </w:r>
      <w:r>
        <w:rPr>
          <w:rFonts w:ascii="Times New Roman" w:hAnsi="Times New Roman" w:cs="Times New Roman"/>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присвоению объектам адресации адресов в сельском поселении </w:t>
      </w:r>
      <w:proofErr w:type="spellStart"/>
      <w:r>
        <w:rPr>
          <w:rFonts w:ascii="Times New Roman" w:hAnsi="Times New Roman" w:cs="Times New Roman"/>
          <w:sz w:val="24"/>
          <w:szCs w:val="24"/>
        </w:rPr>
        <w:t>Абдуллинский</w:t>
      </w:r>
      <w:proofErr w:type="spellEnd"/>
      <w:r>
        <w:rPr>
          <w:rFonts w:ascii="Times New Roman" w:hAnsi="Times New Roman" w:cs="Times New Roman"/>
          <w:sz w:val="24"/>
          <w:szCs w:val="24"/>
        </w:rPr>
        <w:t xml:space="preserve"> сельсовет муниципального района </w:t>
      </w:r>
      <w:proofErr w:type="spellStart"/>
      <w:r>
        <w:rPr>
          <w:rFonts w:ascii="Times New Roman" w:hAnsi="Times New Roman" w:cs="Times New Roman"/>
          <w:sz w:val="24"/>
          <w:szCs w:val="24"/>
        </w:rPr>
        <w:t>Мечетлинский</w:t>
      </w:r>
      <w:proofErr w:type="spellEnd"/>
      <w:r>
        <w:rPr>
          <w:rFonts w:ascii="Times New Roman" w:hAnsi="Times New Roman" w:cs="Times New Roman"/>
          <w:sz w:val="24"/>
          <w:szCs w:val="24"/>
        </w:rPr>
        <w:t xml:space="preserve"> район Республики Башкортостан (далее – Административный регламент).</w:t>
      </w:r>
      <w:proofErr w:type="gramEnd"/>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Объектами адресации являются один или несколько объектов недвижимого имущества, в том числе земельные участки, здания, сооружения, помещения и объекты незавершенного строительства.</w:t>
      </w:r>
    </w:p>
    <w:p w:rsidR="0066642E" w:rsidRDefault="0066642E" w:rsidP="0066642E">
      <w:pPr>
        <w:widowControl w:val="0"/>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1.1.1. Присвоение адреса объекту адресации осуществляется:</w:t>
      </w:r>
    </w:p>
    <w:p w:rsidR="0066642E" w:rsidRDefault="0066642E" w:rsidP="0066642E">
      <w:pPr>
        <w:widowControl w:val="0"/>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 а)   в отношении земельных участков в случаях:</w:t>
      </w:r>
    </w:p>
    <w:p w:rsidR="0066642E" w:rsidRDefault="0066642E" w:rsidP="0066642E">
      <w:pPr>
        <w:widowControl w:val="0"/>
        <w:tabs>
          <w:tab w:val="left" w:pos="567"/>
          <w:tab w:val="left" w:pos="113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подготовки документации по планировке территории в </w:t>
      </w:r>
      <w:proofErr w:type="gramStart"/>
      <w:r>
        <w:rPr>
          <w:rFonts w:ascii="Times New Roman" w:hAnsi="Times New Roman" w:cs="Times New Roman"/>
          <w:sz w:val="24"/>
          <w:szCs w:val="24"/>
        </w:rPr>
        <w:t>отношении</w:t>
      </w:r>
      <w:proofErr w:type="gramEnd"/>
      <w:r>
        <w:rPr>
          <w:rFonts w:ascii="Times New Roman" w:hAnsi="Times New Roman" w:cs="Times New Roman"/>
          <w:sz w:val="24"/>
          <w:szCs w:val="24"/>
        </w:rPr>
        <w:t xml:space="preserve"> застроенной и подлежащей застройке территории в соответствии с Градостроительным кодексом Российской Федерации;</w:t>
      </w:r>
    </w:p>
    <w:p w:rsidR="0066642E" w:rsidRDefault="0066642E" w:rsidP="0066642E">
      <w:pPr>
        <w:widowControl w:val="0"/>
        <w:tabs>
          <w:tab w:val="left" w:pos="567"/>
          <w:tab w:val="left" w:pos="1134"/>
        </w:tabs>
        <w:spacing w:after="0" w:line="24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t>- выполнения в отношении земельного участка в соответствии с требованиями, установленными Федеральным законом от 13.07.2015 года  № 218-ФЗ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roofErr w:type="gramEnd"/>
    </w:p>
    <w:p w:rsidR="0066642E" w:rsidRDefault="0066642E" w:rsidP="0066642E">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б) в отношении зданий, сооружений и объектов незавершенного строительства в случаях:</w:t>
      </w:r>
    </w:p>
    <w:p w:rsidR="0066642E" w:rsidRDefault="0066642E" w:rsidP="0066642E">
      <w:pPr>
        <w:widowControl w:val="0"/>
        <w:tabs>
          <w:tab w:val="left" w:pos="567"/>
          <w:tab w:val="left" w:pos="113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выдачи (получения) разрешения на строительство здания или сооружения;</w:t>
      </w:r>
    </w:p>
    <w:p w:rsidR="0066642E" w:rsidRDefault="0066642E" w:rsidP="0066642E">
      <w:pPr>
        <w:widowControl w:val="0"/>
        <w:tabs>
          <w:tab w:val="left" w:pos="567"/>
          <w:tab w:val="left" w:pos="1134"/>
        </w:tabs>
        <w:spacing w:after="0" w:line="24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t>- выполнения в отношении здания, сооружения и объекта незавершенного строительства в соответствии с требованиями, установленными Федеральным законом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 учет (в случае, если в соответствии</w:t>
      </w:r>
      <w:proofErr w:type="gramEnd"/>
      <w:r>
        <w:rPr>
          <w:rFonts w:ascii="Times New Roman" w:hAnsi="Times New Roman" w:cs="Times New Roman"/>
          <w:sz w:val="24"/>
          <w:szCs w:val="24"/>
        </w:rPr>
        <w:t xml:space="preserve">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p>
    <w:p w:rsidR="0066642E" w:rsidRDefault="0066642E" w:rsidP="0066642E">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в отношении помещений в случаях:</w:t>
      </w:r>
    </w:p>
    <w:p w:rsidR="0066642E" w:rsidRDefault="0066642E" w:rsidP="0066642E">
      <w:pPr>
        <w:widowControl w:val="0"/>
        <w:tabs>
          <w:tab w:val="left" w:pos="567"/>
          <w:tab w:val="left" w:pos="113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w:t>
      </w:r>
      <w:r>
        <w:rPr>
          <w:rFonts w:ascii="Times New Roman" w:hAnsi="Times New Roman" w:cs="Times New Roman"/>
          <w:sz w:val="24"/>
          <w:szCs w:val="24"/>
        </w:rPr>
        <w:lastRenderedPageBreak/>
        <w:t>перевода жилого помещения в нежилое помещение или нежилого помещения в жилое помещение;</w:t>
      </w:r>
    </w:p>
    <w:p w:rsidR="0066642E" w:rsidRDefault="0066642E" w:rsidP="0066642E">
      <w:pPr>
        <w:widowControl w:val="0"/>
        <w:tabs>
          <w:tab w:val="left" w:pos="567"/>
          <w:tab w:val="left" w:pos="113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 законом   «О государственном кадастре недвижимости», документов, содержащих необходимые для осуществления государственного кадастрового учета сведения о таком помещении.</w:t>
      </w:r>
    </w:p>
    <w:p w:rsidR="0066642E" w:rsidRDefault="0066642E" w:rsidP="0066642E">
      <w:pPr>
        <w:widowControl w:val="0"/>
        <w:tabs>
          <w:tab w:val="left" w:pos="567"/>
          <w:tab w:val="left" w:pos="113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при присвоении адресов зданиям, сооружениям и объектам незавершенного строительства такие адреса должны соответствовать адресам земельных участков, в границах которых расположены соответствующие здания, сооружения и объекты незавершенного строительства.</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случае  если зданию или сооружению не присвоен адрес, присвоение адреса помещению, расположенному в таком здании или сооружении, осуществляется при условии одновременного присвоения адреса такому зданию или сооружению.</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случае присвоения адреса многоквартирному дому осуществляется одновременное присвоение адресов всем расположенным в нем помещениям.</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уполномоченными органами,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порядком ведения государственного адресного</w:t>
      </w:r>
      <w:proofErr w:type="gramEnd"/>
      <w:r>
        <w:rPr>
          <w:rFonts w:ascii="Times New Roman" w:hAnsi="Times New Roman" w:cs="Times New Roman"/>
          <w:sz w:val="24"/>
          <w:szCs w:val="24"/>
        </w:rPr>
        <w:t xml:space="preserve"> реестра.</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1.1.2. Аннулирование адреса объекта адресации осуществляется в случаях:</w:t>
      </w:r>
    </w:p>
    <w:p w:rsidR="0066642E" w:rsidRDefault="0066642E" w:rsidP="0066642E">
      <w:pPr>
        <w:widowControl w:val="0"/>
        <w:tabs>
          <w:tab w:val="left" w:pos="567"/>
          <w:tab w:val="left" w:pos="113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прекращения существования объекта недвижимости;</w:t>
      </w:r>
    </w:p>
    <w:p w:rsidR="0066642E" w:rsidRDefault="0066642E" w:rsidP="0066642E">
      <w:pPr>
        <w:widowControl w:val="0"/>
        <w:tabs>
          <w:tab w:val="left" w:pos="567"/>
          <w:tab w:val="left" w:pos="113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отказа в осуществлении кадастрового учета объекта недвижимости по основаниям в статье 27 Федерального закона от 13.07.2015 года № 218-ФЗ  «О государственной регистрации недвижимости»;</w:t>
      </w:r>
    </w:p>
    <w:p w:rsidR="0066642E" w:rsidRDefault="0066642E" w:rsidP="0066642E">
      <w:pPr>
        <w:widowControl w:val="0"/>
        <w:tabs>
          <w:tab w:val="left" w:pos="567"/>
          <w:tab w:val="left" w:pos="113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присвоения объекту адресации нового адреса.</w:t>
      </w:r>
    </w:p>
    <w:p w:rsidR="0066642E" w:rsidRDefault="0066642E" w:rsidP="006664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 за исключением случаев аннулирования и исключения сведений об объекте адресации, указанных в </w:t>
      </w:r>
      <w:hyperlink r:id="rId10" w:history="1">
        <w:r>
          <w:rPr>
            <w:rStyle w:val="a3"/>
            <w:rFonts w:ascii="Times New Roman" w:eastAsia="Times New Roman" w:hAnsi="Times New Roman" w:cs="Times New Roman"/>
            <w:color w:val="auto"/>
            <w:sz w:val="24"/>
            <w:szCs w:val="24"/>
            <w:u w:val="none"/>
            <w:lang w:eastAsia="ru-RU"/>
          </w:rPr>
          <w:t>частях 4</w:t>
        </w:r>
      </w:hyperlink>
      <w:r>
        <w:rPr>
          <w:rFonts w:ascii="Times New Roman" w:eastAsia="Times New Roman" w:hAnsi="Times New Roman" w:cs="Times New Roman"/>
          <w:sz w:val="24"/>
          <w:szCs w:val="24"/>
          <w:lang w:eastAsia="ru-RU"/>
        </w:rPr>
        <w:t xml:space="preserve"> и </w:t>
      </w:r>
      <w:hyperlink r:id="rId11" w:history="1">
        <w:r>
          <w:rPr>
            <w:rStyle w:val="a3"/>
            <w:rFonts w:ascii="Times New Roman" w:eastAsia="Times New Roman" w:hAnsi="Times New Roman" w:cs="Times New Roman"/>
            <w:color w:val="auto"/>
            <w:sz w:val="24"/>
            <w:szCs w:val="24"/>
            <w:u w:val="none"/>
            <w:lang w:eastAsia="ru-RU"/>
          </w:rPr>
          <w:t>5 статьи 24</w:t>
        </w:r>
      </w:hyperlink>
      <w:r>
        <w:rPr>
          <w:rFonts w:ascii="Times New Roman" w:eastAsia="Times New Roman" w:hAnsi="Times New Roman" w:cs="Times New Roman"/>
          <w:sz w:val="24"/>
          <w:szCs w:val="24"/>
          <w:lang w:eastAsia="ru-RU"/>
        </w:rPr>
        <w:t xml:space="preserve"> Федерального закона "О государственном кадастре недвижимости", из государственного кадастра недвижимости.</w:t>
      </w:r>
    </w:p>
    <w:p w:rsidR="0066642E" w:rsidRDefault="0066642E" w:rsidP="006664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 аннулирование адреса существующего объекта адресации без одновременного присвоения этому объекту адресации нового адреса не допускается.</w:t>
      </w:r>
    </w:p>
    <w:p w:rsidR="0066642E" w:rsidRDefault="0066642E" w:rsidP="006664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66642E" w:rsidRDefault="0066642E" w:rsidP="006664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0" w:name="P85"/>
      <w:bookmarkEnd w:id="0"/>
      <w:r>
        <w:rPr>
          <w:rFonts w:ascii="Times New Roman" w:eastAsia="Times New Roman" w:hAnsi="Times New Roman" w:cs="Times New Roman"/>
          <w:sz w:val="24"/>
          <w:szCs w:val="24"/>
          <w:lang w:eastAsia="ru-RU"/>
        </w:rPr>
        <w:t>1.1.6.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w:t>
      </w:r>
    </w:p>
    <w:p w:rsidR="0066642E" w:rsidRDefault="0066642E" w:rsidP="0066642E">
      <w:pPr>
        <w:autoSpaceDE w:val="0"/>
        <w:autoSpaceDN w:val="0"/>
        <w:adjustRightInd w:val="0"/>
        <w:spacing w:after="0" w:line="240" w:lineRule="auto"/>
        <w:ind w:firstLine="709"/>
        <w:contextualSpacing/>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contextualSpacing/>
        <w:jc w:val="center"/>
        <w:outlineLvl w:val="0"/>
        <w:rPr>
          <w:rFonts w:ascii="Times New Roman" w:hAnsi="Times New Roman" w:cs="Times New Roman"/>
          <w:b/>
          <w:bCs/>
          <w:sz w:val="24"/>
          <w:szCs w:val="24"/>
        </w:rPr>
      </w:pPr>
      <w:r>
        <w:rPr>
          <w:rFonts w:ascii="Times New Roman" w:hAnsi="Times New Roman" w:cs="Times New Roman"/>
          <w:b/>
          <w:bCs/>
          <w:sz w:val="24"/>
          <w:szCs w:val="24"/>
        </w:rPr>
        <w:t>Круг заявителей</w:t>
      </w:r>
    </w:p>
    <w:p w:rsidR="0066642E" w:rsidRDefault="0066642E" w:rsidP="0066642E">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1.2. Заявителями являются:</w:t>
      </w:r>
    </w:p>
    <w:p w:rsidR="0066642E" w:rsidRDefault="0066642E" w:rsidP="0066642E">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1.2.1.физические и юридические лица, которые являются собственниками объектов адресации, расположенных на территории сельского поселения </w:t>
      </w:r>
      <w:proofErr w:type="spellStart"/>
      <w:r>
        <w:rPr>
          <w:rFonts w:ascii="Times New Roman" w:hAnsi="Times New Roman" w:cs="Times New Roman"/>
          <w:sz w:val="24"/>
          <w:szCs w:val="24"/>
        </w:rPr>
        <w:t>Абдуллинский</w:t>
      </w:r>
      <w:proofErr w:type="spellEnd"/>
      <w:r>
        <w:rPr>
          <w:rFonts w:ascii="Times New Roman" w:hAnsi="Times New Roman" w:cs="Times New Roman"/>
          <w:sz w:val="24"/>
          <w:szCs w:val="24"/>
        </w:rPr>
        <w:t xml:space="preserve"> сельсовет муниципального района </w:t>
      </w:r>
      <w:proofErr w:type="spellStart"/>
      <w:r>
        <w:rPr>
          <w:rFonts w:ascii="Times New Roman" w:hAnsi="Times New Roman" w:cs="Times New Roman"/>
          <w:sz w:val="24"/>
          <w:szCs w:val="24"/>
        </w:rPr>
        <w:t>Мечетлинский</w:t>
      </w:r>
      <w:proofErr w:type="spellEnd"/>
      <w:r>
        <w:rPr>
          <w:rFonts w:ascii="Times New Roman" w:hAnsi="Times New Roman" w:cs="Times New Roman"/>
          <w:sz w:val="24"/>
          <w:szCs w:val="24"/>
        </w:rPr>
        <w:t xml:space="preserve"> район Республики Башкортостан;</w:t>
      </w:r>
    </w:p>
    <w:p w:rsidR="0066642E" w:rsidRDefault="0066642E" w:rsidP="0066642E">
      <w:pPr>
        <w:widowControl w:val="0"/>
        <w:tabs>
          <w:tab w:val="left" w:pos="567"/>
          <w:tab w:val="left" w:pos="113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66642E" w:rsidRDefault="0066642E" w:rsidP="0066642E">
      <w:pPr>
        <w:pStyle w:val="a6"/>
        <w:widowControl w:val="0"/>
        <w:numPr>
          <w:ilvl w:val="2"/>
          <w:numId w:val="1"/>
        </w:numPr>
        <w:tabs>
          <w:tab w:val="left" w:pos="567"/>
          <w:tab w:val="left" w:pos="1134"/>
        </w:tabs>
        <w:spacing w:after="0" w:line="240" w:lineRule="auto"/>
        <w:jc w:val="both"/>
      </w:pPr>
      <w:r>
        <w:t>физические и юридические лица, обладающие одним из следующих</w:t>
      </w:r>
    </w:p>
    <w:p w:rsidR="0066642E" w:rsidRDefault="0066642E" w:rsidP="0066642E">
      <w:pPr>
        <w:widowControl w:val="0"/>
        <w:tabs>
          <w:tab w:val="left" w:pos="567"/>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 на объект адресации:</w:t>
      </w:r>
    </w:p>
    <w:p w:rsidR="0066642E" w:rsidRDefault="0066642E" w:rsidP="0066642E">
      <w:pPr>
        <w:widowControl w:val="0"/>
        <w:numPr>
          <w:ilvl w:val="0"/>
          <w:numId w:val="2"/>
        </w:numPr>
        <w:tabs>
          <w:tab w:val="left" w:pos="567"/>
          <w:tab w:val="left" w:pos="113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правом хозяйственного ведения.</w:t>
      </w:r>
    </w:p>
    <w:p w:rsidR="0066642E" w:rsidRDefault="0066642E" w:rsidP="0066642E">
      <w:pPr>
        <w:widowControl w:val="0"/>
        <w:numPr>
          <w:ilvl w:val="0"/>
          <w:numId w:val="2"/>
        </w:numPr>
        <w:tabs>
          <w:tab w:val="left" w:pos="567"/>
          <w:tab w:val="left" w:pos="113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правом оперативного управления.</w:t>
      </w:r>
    </w:p>
    <w:p w:rsidR="0066642E" w:rsidRDefault="0066642E" w:rsidP="0066642E">
      <w:pPr>
        <w:widowControl w:val="0"/>
        <w:numPr>
          <w:ilvl w:val="0"/>
          <w:numId w:val="2"/>
        </w:numPr>
        <w:tabs>
          <w:tab w:val="left" w:pos="567"/>
          <w:tab w:val="left" w:pos="113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правом пожизненно наследуемого владения.</w:t>
      </w:r>
    </w:p>
    <w:p w:rsidR="0066642E" w:rsidRDefault="0066642E" w:rsidP="0066642E">
      <w:pPr>
        <w:widowControl w:val="0"/>
        <w:numPr>
          <w:ilvl w:val="0"/>
          <w:numId w:val="2"/>
        </w:numPr>
        <w:tabs>
          <w:tab w:val="left" w:pos="567"/>
          <w:tab w:val="left" w:pos="113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правом постоянного (бессрочного) пользования.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proofErr w:type="gramStart"/>
      <w:r>
        <w:rPr>
          <w:rFonts w:ascii="Times New Roman" w:hAnsi="Times New Roman" w:cs="Times New Roman"/>
          <w:sz w:val="24"/>
          <w:szCs w:val="24"/>
        </w:rPr>
        <w:t xml:space="preserve">С заявлением вправе обратиться </w:t>
      </w:r>
      <w:hyperlink r:id="rId12" w:history="1">
        <w:r>
          <w:rPr>
            <w:rStyle w:val="a3"/>
            <w:rFonts w:ascii="Times New Roman" w:hAnsi="Times New Roman" w:cs="Times New Roman"/>
            <w:color w:val="auto"/>
            <w:sz w:val="24"/>
            <w:szCs w:val="24"/>
            <w:u w:val="none"/>
          </w:rPr>
          <w:t>представители</w:t>
        </w:r>
      </w:hyperlink>
      <w:r>
        <w:rPr>
          <w:rFonts w:ascii="Times New Roman" w:hAnsi="Times New Roman" w:cs="Times New Roman"/>
          <w:sz w:val="24"/>
          <w:szCs w:val="24"/>
        </w:rPr>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66642E" w:rsidRDefault="0066642E" w:rsidP="006664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13" w:history="1">
        <w:r>
          <w:rPr>
            <w:rStyle w:val="a3"/>
            <w:rFonts w:ascii="Times New Roman" w:eastAsia="Times New Roman" w:hAnsi="Times New Roman" w:cs="Times New Roman"/>
            <w:color w:val="auto"/>
            <w:sz w:val="24"/>
            <w:szCs w:val="24"/>
            <w:u w:val="none"/>
            <w:lang w:eastAsia="ru-RU"/>
          </w:rPr>
          <w:t>законодательством</w:t>
        </w:r>
      </w:hyperlink>
      <w:r>
        <w:rPr>
          <w:rFonts w:ascii="Times New Roman" w:eastAsia="Times New Roman" w:hAnsi="Times New Roman" w:cs="Times New Roman"/>
          <w:sz w:val="24"/>
          <w:szCs w:val="24"/>
          <w:lang w:eastAsia="ru-RU"/>
        </w:rPr>
        <w:t xml:space="preserve"> Российской Федерации порядке решением общего собрания указанных собственников.</w:t>
      </w:r>
    </w:p>
    <w:p w:rsidR="0066642E" w:rsidRDefault="0066642E" w:rsidP="006664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14" w:history="1">
        <w:r>
          <w:rPr>
            <w:rStyle w:val="a3"/>
            <w:rFonts w:ascii="Times New Roman" w:eastAsia="Times New Roman" w:hAnsi="Times New Roman" w:cs="Times New Roman"/>
            <w:color w:val="auto"/>
            <w:sz w:val="24"/>
            <w:szCs w:val="24"/>
            <w:u w:val="none"/>
            <w:lang w:eastAsia="ru-RU"/>
          </w:rPr>
          <w:t>законодательством</w:t>
        </w:r>
      </w:hyperlink>
      <w:r>
        <w:rPr>
          <w:rFonts w:ascii="Times New Roman" w:eastAsia="Times New Roman" w:hAnsi="Times New Roman" w:cs="Times New Roman"/>
          <w:sz w:val="24"/>
          <w:szCs w:val="24"/>
          <w:lang w:eastAsia="ru-RU"/>
        </w:rPr>
        <w:t xml:space="preserve">  Российской Федерации порядке решением общего собрания членов такого некоммерческого объединения.</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Pr>
          <w:rFonts w:ascii="Times New Roman" w:hAnsi="Times New Roman" w:cs="Times New Roman"/>
          <w:b/>
          <w:bCs/>
          <w:sz w:val="24"/>
          <w:szCs w:val="24"/>
        </w:rPr>
        <w:t>Требования к порядку информирования о предоставлении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1.4. С</w:t>
      </w:r>
      <w:r>
        <w:rPr>
          <w:rFonts w:ascii="Times New Roman" w:hAnsi="Times New Roman" w:cs="Times New Roman"/>
          <w:bCs/>
          <w:sz w:val="24"/>
          <w:szCs w:val="24"/>
        </w:rPr>
        <w:t>правочная информация: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 месте нахождения и графике работы </w:t>
      </w:r>
      <w:r>
        <w:rPr>
          <w:rFonts w:ascii="Times New Roman" w:eastAsia="Calibri" w:hAnsi="Times New Roman" w:cs="Times New Roman"/>
          <w:sz w:val="24"/>
          <w:szCs w:val="24"/>
        </w:rPr>
        <w:t xml:space="preserve">Администрации </w:t>
      </w:r>
      <w:r>
        <w:rPr>
          <w:rFonts w:ascii="Times New Roman" w:hAnsi="Times New Roman" w:cs="Times New Roman"/>
          <w:sz w:val="24"/>
          <w:szCs w:val="24"/>
        </w:rPr>
        <w:t xml:space="preserve">сельского поселения </w:t>
      </w:r>
      <w:proofErr w:type="spellStart"/>
      <w:r>
        <w:rPr>
          <w:rFonts w:ascii="Times New Roman" w:hAnsi="Times New Roman" w:cs="Times New Roman"/>
          <w:sz w:val="24"/>
          <w:szCs w:val="24"/>
        </w:rPr>
        <w:t>Абдуллинский</w:t>
      </w:r>
      <w:proofErr w:type="spellEnd"/>
      <w:r>
        <w:rPr>
          <w:rFonts w:ascii="Times New Roman" w:hAnsi="Times New Roman" w:cs="Times New Roman"/>
          <w:sz w:val="24"/>
          <w:szCs w:val="24"/>
        </w:rPr>
        <w:t xml:space="preserve"> сельсовет муниципального района </w:t>
      </w:r>
      <w:proofErr w:type="spellStart"/>
      <w:r>
        <w:rPr>
          <w:rFonts w:ascii="Times New Roman" w:hAnsi="Times New Roman" w:cs="Times New Roman"/>
          <w:sz w:val="24"/>
          <w:szCs w:val="24"/>
        </w:rPr>
        <w:t>Мечетлинский</w:t>
      </w:r>
      <w:proofErr w:type="spellEnd"/>
      <w:r>
        <w:rPr>
          <w:rFonts w:ascii="Times New Roman" w:hAnsi="Times New Roman" w:cs="Times New Roman"/>
          <w:sz w:val="24"/>
          <w:szCs w:val="24"/>
        </w:rPr>
        <w:t xml:space="preserve"> район Республики Башкортостан, предоставляющей муниципальную услугу, </w:t>
      </w:r>
      <w:r>
        <w:rPr>
          <w:rFonts w:ascii="Times New Roman" w:eastAsia="Calibri" w:hAnsi="Times New Roman" w:cs="Times New Roman"/>
          <w:sz w:val="24"/>
          <w:szCs w:val="24"/>
        </w:rPr>
        <w:t>(далее – Администрация</w:t>
      </w:r>
      <w:r>
        <w:rPr>
          <w:rFonts w:ascii="Times New Roman" w:hAnsi="Times New Roman" w:cs="Times New Roman"/>
          <w:sz w:val="24"/>
          <w:szCs w:val="24"/>
        </w:rPr>
        <w:t>) ее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r>
        <w:rPr>
          <w:rFonts w:ascii="Times New Roman" w:hAnsi="Times New Roman" w:cs="Times New Roman"/>
          <w:i/>
          <w:sz w:val="24"/>
          <w:szCs w:val="24"/>
        </w:rPr>
        <w:t>,</w:t>
      </w:r>
      <w:r>
        <w:rPr>
          <w:rFonts w:ascii="Times New Roman" w:hAnsi="Times New Roman" w:cs="Times New Roman"/>
          <w:sz w:val="24"/>
          <w:szCs w:val="24"/>
        </w:rPr>
        <w:t xml:space="preserve"> а также многофункциональных центров;  </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справочные телефоны структурных подразделений Администрации, предоставляющих муниципальную услугу, организаций, участвующих в предоставлении муниципальной услуги; </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адреса электронной почты и (или) формы обратной связи Администрации, предоставляющей муниципальную услугу;</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bCs/>
          <w:sz w:val="24"/>
          <w:szCs w:val="24"/>
        </w:rPr>
        <w:t>размещена</w:t>
      </w:r>
      <w:proofErr w:type="gramEnd"/>
      <w:r>
        <w:rPr>
          <w:rFonts w:ascii="Times New Roman" w:hAnsi="Times New Roman" w:cs="Times New Roman"/>
          <w:bCs/>
          <w:sz w:val="24"/>
          <w:szCs w:val="24"/>
        </w:rPr>
        <w:t xml:space="preserve"> на официальном сайте Администрации в информационно-телекоммуникационной сети «Интернет» (далее – официальный сайт Администрации), в </w:t>
      </w:r>
      <w:r>
        <w:rPr>
          <w:rFonts w:ascii="Times New Roman" w:hAnsi="Times New Roman" w:cs="Times New Roman"/>
          <w:sz w:val="24"/>
          <w:szCs w:val="24"/>
        </w:rPr>
        <w:t>государственных информационных системах «Реестр государственных и муниципальных услуг (функций) Республики Башкортостан» и</w:t>
      </w:r>
      <w:r>
        <w:rPr>
          <w:rFonts w:ascii="Times New Roman" w:hAnsi="Times New Roman" w:cs="Times New Roman"/>
          <w:bCs/>
          <w:sz w:val="24"/>
          <w:szCs w:val="24"/>
        </w:rPr>
        <w:t xml:space="preserve"> «</w:t>
      </w:r>
      <w:r>
        <w:rPr>
          <w:rFonts w:ascii="Times New Roman" w:hAnsi="Times New Roman" w:cs="Times New Roman"/>
          <w:sz w:val="24"/>
          <w:szCs w:val="24"/>
        </w:rPr>
        <w:t>Портале государственных и муниципальных услуг (функций) Республики Башкортостан» (www.gosuslugi.bashkortostan.ru) (далее – РПГУ)</w:t>
      </w:r>
      <w:r>
        <w:rPr>
          <w:rFonts w:ascii="Times New Roman" w:hAnsi="Times New Roman" w:cs="Times New Roman"/>
          <w:bCs/>
          <w:sz w:val="24"/>
          <w:szCs w:val="24"/>
        </w:rPr>
        <w:t xml:space="preserve">. </w:t>
      </w:r>
    </w:p>
    <w:p w:rsidR="0066642E" w:rsidRDefault="0066642E" w:rsidP="0066642E">
      <w:pPr>
        <w:tabs>
          <w:tab w:val="left" w:pos="74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 Информирование о порядке предоставления муниципальной услуги осуществляется:</w:t>
      </w:r>
    </w:p>
    <w:p w:rsidR="0066642E" w:rsidRDefault="0066642E" w:rsidP="0066642E">
      <w:pPr>
        <w:widowControl w:val="0"/>
        <w:tabs>
          <w:tab w:val="left" w:pos="851"/>
          <w:tab w:val="left" w:pos="1134"/>
        </w:tabs>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непосредственно при личном приеме заявителя в </w:t>
      </w:r>
      <w:r>
        <w:rPr>
          <w:rFonts w:ascii="Times New Roman" w:eastAsia="Calibri" w:hAnsi="Times New Roman" w:cs="Times New Roman"/>
          <w:sz w:val="24"/>
          <w:szCs w:val="24"/>
        </w:rPr>
        <w:t xml:space="preserve">Администрации </w:t>
      </w:r>
      <w:r>
        <w:rPr>
          <w:rFonts w:ascii="Times New Roman" w:hAnsi="Times New Roman" w:cs="Times New Roman"/>
          <w:color w:val="000000"/>
          <w:sz w:val="24"/>
          <w:szCs w:val="24"/>
        </w:rPr>
        <w:t xml:space="preserve">или </w:t>
      </w:r>
      <w:r>
        <w:rPr>
          <w:rFonts w:ascii="Times New Roman" w:hAnsi="Times New Roman" w:cs="Times New Roman"/>
          <w:sz w:val="24"/>
          <w:szCs w:val="24"/>
        </w:rPr>
        <w:t>многофункциональном центре предоставления государственных и муниципальных услуг</w:t>
      </w:r>
      <w:r>
        <w:rPr>
          <w:rFonts w:ascii="Times New Roman" w:hAnsi="Times New Roman" w:cs="Times New Roman"/>
          <w:color w:val="000000"/>
          <w:sz w:val="24"/>
          <w:szCs w:val="24"/>
        </w:rPr>
        <w:t xml:space="preserve"> (далее </w:t>
      </w:r>
      <w:r>
        <w:rPr>
          <w:rFonts w:ascii="Times New Roman" w:eastAsia="Calibri" w:hAnsi="Times New Roman" w:cs="Times New Roman"/>
          <w:sz w:val="24"/>
          <w:szCs w:val="24"/>
        </w:rPr>
        <w:t xml:space="preserve">– </w:t>
      </w:r>
      <w:r>
        <w:rPr>
          <w:rFonts w:ascii="Times New Roman" w:hAnsi="Times New Roman" w:cs="Times New Roman"/>
          <w:color w:val="000000"/>
          <w:sz w:val="24"/>
          <w:szCs w:val="24"/>
        </w:rPr>
        <w:t>многофункциональный центр);</w:t>
      </w:r>
    </w:p>
    <w:p w:rsidR="0066642E" w:rsidRDefault="0066642E" w:rsidP="0066642E">
      <w:pPr>
        <w:widowControl w:val="0"/>
        <w:tabs>
          <w:tab w:val="left" w:pos="851"/>
          <w:tab w:val="left" w:pos="1134"/>
        </w:tabs>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по телефону в Администрации или многофункциональном центре;</w:t>
      </w:r>
    </w:p>
    <w:p w:rsidR="0066642E" w:rsidRDefault="0066642E" w:rsidP="0066642E">
      <w:pPr>
        <w:widowControl w:val="0"/>
        <w:tabs>
          <w:tab w:val="left" w:pos="851"/>
          <w:tab w:val="left" w:pos="1134"/>
        </w:tabs>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письменно, в том числе посредством электронной почты, факсимильной связи;</w:t>
      </w:r>
    </w:p>
    <w:p w:rsidR="0066642E" w:rsidRDefault="0066642E" w:rsidP="0066642E">
      <w:pPr>
        <w:widowControl w:val="0"/>
        <w:tabs>
          <w:tab w:val="left" w:pos="851"/>
          <w:tab w:val="left" w:pos="1134"/>
        </w:tabs>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посредством размещения в открытой и доступной форме информации:</w:t>
      </w:r>
    </w:p>
    <w:p w:rsidR="0066642E" w:rsidRDefault="0066642E" w:rsidP="0066642E">
      <w:pPr>
        <w:widowControl w:val="0"/>
        <w:tabs>
          <w:tab w:val="left" w:pos="851"/>
          <w:tab w:val="left" w:pos="1134"/>
        </w:tab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Портале государственных и муниципальных услуг (функций) Республики Башкортостан (www.gosuslugi.bashkortostan.ru) (далее – РПГУ);</w:t>
      </w:r>
    </w:p>
    <w:p w:rsidR="0066642E" w:rsidRDefault="0066642E" w:rsidP="0066642E">
      <w:pPr>
        <w:widowControl w:val="0"/>
        <w:tabs>
          <w:tab w:val="left" w:pos="851"/>
          <w:tab w:val="left" w:pos="1134"/>
        </w:tabs>
        <w:spacing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на официальном сайте Администрации </w:t>
      </w:r>
      <w:hyperlink r:id="rId15" w:history="1">
        <w:r>
          <w:rPr>
            <w:rStyle w:val="a3"/>
            <w:rFonts w:ascii="Times New Roman" w:hAnsi="Times New Roman" w:cs="Times New Roman"/>
            <w:sz w:val="24"/>
            <w:szCs w:val="24"/>
          </w:rPr>
          <w:t>http://abdullino29sp.ru</w:t>
        </w:r>
      </w:hyperlink>
      <w:proofErr w:type="gramStart"/>
      <w:r>
        <w:rPr>
          <w:rFonts w:ascii="Times New Roman" w:hAnsi="Times New Roman" w:cs="Times New Roman"/>
          <w:sz w:val="24"/>
          <w:szCs w:val="24"/>
        </w:rPr>
        <w:t xml:space="preserve"> </w:t>
      </w:r>
      <w:r>
        <w:rPr>
          <w:rFonts w:ascii="Times New Roman" w:hAnsi="Times New Roman" w:cs="Times New Roman"/>
          <w:color w:val="000000"/>
          <w:sz w:val="24"/>
          <w:szCs w:val="24"/>
        </w:rPr>
        <w:t>;</w:t>
      </w:r>
      <w:proofErr w:type="gramEnd"/>
    </w:p>
    <w:p w:rsidR="0066642E" w:rsidRDefault="0066642E" w:rsidP="0066642E">
      <w:pPr>
        <w:widowControl w:val="0"/>
        <w:tabs>
          <w:tab w:val="left" w:pos="851"/>
          <w:tab w:val="left" w:pos="1134"/>
        </w:tabs>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посредством размещения информации на информационных стендах Администрации или многофункционального центра.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 Информирование осуществляется по вопросам, касающимся: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способов подачи заявления о предоставлении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адресов Администрации и многофункциональных центров, обращение в которые необходимо для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справочной информации о работе Администрации (структурного подразделения Администрации);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документов, необходимых для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порядка и сроков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66642E" w:rsidRDefault="0066642E" w:rsidP="0066642E">
      <w:pPr>
        <w:tabs>
          <w:tab w:val="left" w:pos="74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1.7. При устном обращении Заявителя (лично или по телефону) специалист Администрации, многофункционального центра, осуществляющий консультирование, подробно и в вежливой (корректной) форме информирует </w:t>
      </w:r>
      <w:proofErr w:type="gramStart"/>
      <w:r>
        <w:rPr>
          <w:rFonts w:ascii="Times New Roman" w:hAnsi="Times New Roman" w:cs="Times New Roman"/>
          <w:sz w:val="24"/>
          <w:szCs w:val="24"/>
        </w:rPr>
        <w:t>обратившихся</w:t>
      </w:r>
      <w:proofErr w:type="gramEnd"/>
      <w:r>
        <w:rPr>
          <w:rFonts w:ascii="Times New Roman" w:hAnsi="Times New Roman" w:cs="Times New Roman"/>
          <w:sz w:val="24"/>
          <w:szCs w:val="24"/>
        </w:rPr>
        <w:t xml:space="preserve"> по интересующим вопросам.</w:t>
      </w:r>
    </w:p>
    <w:p w:rsidR="0066642E" w:rsidRDefault="0066642E" w:rsidP="0066642E">
      <w:pPr>
        <w:tabs>
          <w:tab w:val="left" w:pos="74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6642E" w:rsidRDefault="0066642E" w:rsidP="0066642E">
      <w:pPr>
        <w:tabs>
          <w:tab w:val="left" w:pos="74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Если специалист Администрации не может самостоятельно дать ответ, телефонный звонок</w:t>
      </w:r>
      <w:r>
        <w:rPr>
          <w:rFonts w:ascii="Times New Roman" w:hAnsi="Times New Roman" w:cs="Times New Roman"/>
          <w:i/>
          <w:sz w:val="24"/>
          <w:szCs w:val="24"/>
        </w:rPr>
        <w:t xml:space="preserve"> </w:t>
      </w:r>
      <w:r>
        <w:rPr>
          <w:rFonts w:ascii="Times New Roman" w:hAnsi="Times New Roman" w:cs="Times New Roman"/>
          <w:sz w:val="24"/>
          <w:szCs w:val="24"/>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6642E" w:rsidRDefault="0066642E" w:rsidP="0066642E">
      <w:pPr>
        <w:tabs>
          <w:tab w:val="left" w:pos="74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66642E" w:rsidRDefault="0066642E" w:rsidP="0066642E">
      <w:pPr>
        <w:tabs>
          <w:tab w:val="left" w:pos="74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изложить обращение в письменной форме; </w:t>
      </w:r>
    </w:p>
    <w:p w:rsidR="0066642E" w:rsidRDefault="0066642E" w:rsidP="0066642E">
      <w:pPr>
        <w:tabs>
          <w:tab w:val="left" w:pos="74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назначить другое время для консультаций.</w:t>
      </w:r>
    </w:p>
    <w:p w:rsidR="0066642E" w:rsidRDefault="0066642E" w:rsidP="0066642E">
      <w:pPr>
        <w:tabs>
          <w:tab w:val="left" w:pos="74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Специалист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Продолжительность информирования по телефону не должна превышать 10 минут.</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Информирование осуществляется в соответствии с графиком приема граждан.</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1.8. 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r:id="rId16" w:anchor="Par84" w:history="1">
        <w:r>
          <w:rPr>
            <w:rStyle w:val="a3"/>
            <w:rFonts w:ascii="Times New Roman" w:hAnsi="Times New Roman" w:cs="Times New Roman"/>
            <w:color w:val="auto"/>
            <w:sz w:val="24"/>
            <w:szCs w:val="24"/>
            <w:u w:val="none"/>
          </w:rPr>
          <w:t>пункте</w:t>
        </w:r>
      </w:hyperlink>
      <w:r>
        <w:rPr>
          <w:rFonts w:ascii="Times New Roman" w:hAnsi="Times New Roman" w:cs="Times New Roman"/>
          <w:sz w:val="24"/>
          <w:szCs w:val="24"/>
        </w:rPr>
        <w:t xml:space="preserve"> 1.6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(далее – Федеральный закон № 59-ФЗ).</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1.9. На РПГУ размещается следующая информация:</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наименование (в том числе краткое)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наименование органа (организации), предоставляющего муниципальную услугу;</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наименования органов власти и организаций, участвующих в предоставлении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Pr>
          <w:rFonts w:ascii="Times New Roman" w:hAnsi="Times New Roman" w:cs="Times New Roman"/>
          <w:sz w:val="24"/>
          <w:szCs w:val="24"/>
        </w:rPr>
        <w:t>кст пр</w:t>
      </w:r>
      <w:proofErr w:type="gramEnd"/>
      <w:r>
        <w:rPr>
          <w:rFonts w:ascii="Times New Roman" w:hAnsi="Times New Roman" w:cs="Times New Roman"/>
          <w:sz w:val="24"/>
          <w:szCs w:val="24"/>
        </w:rPr>
        <w:t>оекта административного регламента);</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способы предоставления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описание результата предоставления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категория заявителей, которым предоставляется муниципальная услуга;</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срок, в течение которого заявление о предоставлении муниципальной услуги должно быть зарегистрировано;</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лично;</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сведения о безвозмездности предоставления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показатели доступности и качества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информация о внутриведомственных и межведомственных административных процедурах, подлежащих выполнению Администрацией, в том числе информация о промежуточных и окончательных сроках таких административных процедур;</w:t>
      </w:r>
    </w:p>
    <w:p w:rsidR="0066642E" w:rsidRDefault="0066642E" w:rsidP="0066642E">
      <w:pPr>
        <w:numPr>
          <w:ilvl w:val="0"/>
          <w:numId w:val="3"/>
        </w:num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сведения о допустимости (возможности) и порядке досудебного (внесудебного) обжалования решений и действий (бездействия) Администрации, предоставляющей муниципальную услугу.</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1.10. На </w:t>
      </w:r>
      <w:r>
        <w:rPr>
          <w:rFonts w:ascii="Times New Roman" w:hAnsi="Times New Roman" w:cs="Times New Roman"/>
          <w:color w:val="000000"/>
          <w:sz w:val="24"/>
          <w:szCs w:val="24"/>
        </w:rPr>
        <w:t xml:space="preserve">официальном сайте Администрации </w:t>
      </w:r>
      <w:r>
        <w:rPr>
          <w:rFonts w:ascii="Times New Roman" w:hAnsi="Times New Roman" w:cs="Times New Roman"/>
          <w:sz w:val="24"/>
          <w:szCs w:val="24"/>
        </w:rPr>
        <w:t>наряду со сведениями, указанными в пункте 1.9 Административного регламента, размещаются:</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порядок и способы подачи заявления о предоставлении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порядок и способы предварительной записи на подачу заявления о предоставлении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информация по вопросам предоставления услуг, которые являются необходимыми и обязательными для предоставления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1.11. На информационных стендах Администрации подлежит размещению информация:</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адреса официального сайта, а также электронной почты и (или) формы обратной связи Администрации;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сроки предоставления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образцы заполнения заявления и приложений к заявлениям;</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приостановления или отказа в предоставлении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порядок и способы подачи заявления о предоставлении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порядок и способы получения разъяснений по порядку предоставления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порядок записи на личный прием к должностным лицам;</w:t>
      </w:r>
    </w:p>
    <w:p w:rsidR="0066642E" w:rsidRDefault="0066642E" w:rsidP="0066642E">
      <w:pPr>
        <w:numPr>
          <w:ilvl w:val="0"/>
          <w:numId w:val="3"/>
        </w:num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1.12. В залах ожидания Администрации размещаются нормативные правовые акты, регулирующие порядок предоставления муниципальной услуги, в том числе </w:t>
      </w:r>
      <w:r>
        <w:rPr>
          <w:rFonts w:ascii="Times New Roman" w:hAnsi="Times New Roman" w:cs="Times New Roman"/>
          <w:sz w:val="24"/>
          <w:szCs w:val="24"/>
        </w:rPr>
        <w:lastRenderedPageBreak/>
        <w:t>Административный регламент, которые по требованию заявителя предоставляются ему для ознакомления.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bCs/>
          <w:sz w:val="24"/>
          <w:szCs w:val="24"/>
        </w:rPr>
      </w:pPr>
      <w:bookmarkStart w:id="1" w:name="Par20"/>
      <w:bookmarkEnd w:id="1"/>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Pr>
          <w:rFonts w:ascii="Times New Roman" w:hAnsi="Times New Roman" w:cs="Times New Roman"/>
          <w:b/>
          <w:bCs/>
          <w:sz w:val="24"/>
          <w:szCs w:val="24"/>
        </w:rPr>
        <w:t>II. Стандарт предоставления муниципальной услуги</w:t>
      </w:r>
    </w:p>
    <w:p w:rsidR="0066642E" w:rsidRDefault="0066642E" w:rsidP="0066642E">
      <w:pPr>
        <w:autoSpaceDE w:val="0"/>
        <w:autoSpaceDN w:val="0"/>
        <w:adjustRightInd w:val="0"/>
        <w:spacing w:after="0" w:line="240" w:lineRule="auto"/>
        <w:ind w:firstLine="709"/>
        <w:jc w:val="center"/>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outlineLvl w:val="1"/>
        <w:rPr>
          <w:rFonts w:ascii="Times New Roman" w:hAnsi="Times New Roman" w:cs="Times New Roman"/>
          <w:b/>
          <w:bCs/>
          <w:sz w:val="24"/>
          <w:szCs w:val="24"/>
        </w:rPr>
      </w:pPr>
      <w:r>
        <w:rPr>
          <w:rFonts w:ascii="Times New Roman" w:hAnsi="Times New Roman" w:cs="Times New Roman"/>
          <w:b/>
          <w:bCs/>
          <w:sz w:val="24"/>
          <w:szCs w:val="24"/>
        </w:rPr>
        <w:t>Наименование муниципальной услуги</w:t>
      </w:r>
    </w:p>
    <w:p w:rsidR="0066642E" w:rsidRDefault="0066642E" w:rsidP="0066642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2.1. </w:t>
      </w:r>
      <w:r>
        <w:rPr>
          <w:rFonts w:ascii="Times New Roman" w:hAnsi="Times New Roman" w:cs="Times New Roman"/>
          <w:bCs/>
          <w:sz w:val="24"/>
          <w:szCs w:val="24"/>
        </w:rPr>
        <w:t>Присвоение и аннулирование адресов объекту адресации</w:t>
      </w:r>
      <w:r>
        <w:rPr>
          <w:rFonts w:ascii="Times New Roman" w:hAnsi="Times New Roman" w:cs="Times New Roman"/>
          <w:sz w:val="24"/>
          <w:szCs w:val="24"/>
        </w:rPr>
        <w:t>.</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widowControl w:val="0"/>
        <w:tabs>
          <w:tab w:val="left" w:pos="567"/>
        </w:tabs>
        <w:spacing w:after="0" w:line="240" w:lineRule="auto"/>
        <w:ind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Наименование органа местного самоуправления (организации), предоставляющего (щей) муниципальную услугу</w:t>
      </w:r>
    </w:p>
    <w:p w:rsidR="0066642E" w:rsidRDefault="0066642E" w:rsidP="0066642E">
      <w:pPr>
        <w:spacing w:after="0" w:line="240" w:lineRule="auto"/>
        <w:ind w:firstLine="708"/>
        <w:jc w:val="both"/>
        <w:rPr>
          <w:rFonts w:ascii="Times New Roman" w:hAnsi="Times New Roman" w:cs="Times New Roman"/>
          <w:sz w:val="24"/>
          <w:szCs w:val="24"/>
        </w:rPr>
      </w:pPr>
      <w:r>
        <w:rPr>
          <w:rFonts w:ascii="Times New Roman" w:eastAsia="Calibri" w:hAnsi="Times New Roman" w:cs="Times New Roman"/>
          <w:sz w:val="24"/>
          <w:szCs w:val="24"/>
        </w:rPr>
        <w:t xml:space="preserve">2.2. Муниципальная услуга предоставляется Администрацией </w:t>
      </w:r>
      <w:r>
        <w:rPr>
          <w:rFonts w:ascii="Times New Roman" w:hAnsi="Times New Roman" w:cs="Times New Roman"/>
          <w:sz w:val="24"/>
          <w:szCs w:val="24"/>
        </w:rPr>
        <w:t xml:space="preserve">сельского поселения </w:t>
      </w:r>
      <w:proofErr w:type="spellStart"/>
      <w:r>
        <w:rPr>
          <w:rFonts w:ascii="Times New Roman" w:hAnsi="Times New Roman" w:cs="Times New Roman"/>
          <w:sz w:val="24"/>
          <w:szCs w:val="24"/>
        </w:rPr>
        <w:t>Абдуллинский</w:t>
      </w:r>
      <w:proofErr w:type="spellEnd"/>
      <w:r>
        <w:rPr>
          <w:rFonts w:ascii="Times New Roman" w:hAnsi="Times New Roman" w:cs="Times New Roman"/>
          <w:sz w:val="24"/>
          <w:szCs w:val="24"/>
        </w:rPr>
        <w:t xml:space="preserve"> сельсовет муниципального района </w:t>
      </w:r>
      <w:proofErr w:type="spellStart"/>
      <w:r>
        <w:rPr>
          <w:rFonts w:ascii="Times New Roman" w:hAnsi="Times New Roman" w:cs="Times New Roman"/>
          <w:sz w:val="24"/>
          <w:szCs w:val="24"/>
        </w:rPr>
        <w:t>Мечетлинский</w:t>
      </w:r>
      <w:proofErr w:type="spellEnd"/>
      <w:r>
        <w:rPr>
          <w:rFonts w:ascii="Times New Roman" w:hAnsi="Times New Roman" w:cs="Times New Roman"/>
          <w:sz w:val="24"/>
          <w:szCs w:val="24"/>
        </w:rPr>
        <w:t xml:space="preserve"> район  Республики Башкортостан.</w:t>
      </w:r>
      <w:r>
        <w:rPr>
          <w:rFonts w:ascii="Times New Roman" w:eastAsia="Calibri" w:hAnsi="Times New Roman" w:cs="Times New Roman"/>
          <w:sz w:val="24"/>
          <w:szCs w:val="24"/>
        </w:rPr>
        <w:t xml:space="preserve"> </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 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предоставлении муниципальной услуги Администрация,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66642E" w:rsidRDefault="0066642E" w:rsidP="0066642E">
      <w:pPr>
        <w:widowControl w:val="0"/>
        <w:tabs>
          <w:tab w:val="left" w:pos="142"/>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Федеральной службой государственной регистрации, кадастра и картографии (</w:t>
      </w:r>
      <w:proofErr w:type="spellStart"/>
      <w:r>
        <w:rPr>
          <w:rFonts w:ascii="Times New Roman" w:hAnsi="Times New Roman" w:cs="Times New Roman"/>
          <w:sz w:val="24"/>
          <w:szCs w:val="24"/>
        </w:rPr>
        <w:t>Росреестр</w:t>
      </w:r>
      <w:proofErr w:type="spellEnd"/>
      <w:r>
        <w:rPr>
          <w:rFonts w:ascii="Times New Roman" w:hAnsi="Times New Roman" w:cs="Times New Roman"/>
          <w:sz w:val="24"/>
          <w:szCs w:val="24"/>
        </w:rPr>
        <w:t>).</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 При предоставлении муниципальной услуги Администрации,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both"/>
        <w:outlineLvl w:val="0"/>
        <w:rPr>
          <w:rFonts w:ascii="Times New Roman" w:hAnsi="Times New Roman" w:cs="Times New Roman"/>
          <w:b/>
          <w:bCs/>
          <w:sz w:val="24"/>
          <w:szCs w:val="24"/>
        </w:rPr>
      </w:pPr>
      <w:r>
        <w:rPr>
          <w:rFonts w:ascii="Times New Roman" w:hAnsi="Times New Roman" w:cs="Times New Roman"/>
          <w:b/>
          <w:bCs/>
          <w:sz w:val="24"/>
          <w:szCs w:val="24"/>
        </w:rPr>
        <w:t>Описание результата предоставления муниципальной услуги</w:t>
      </w:r>
    </w:p>
    <w:p w:rsidR="0066642E" w:rsidRDefault="0066642E" w:rsidP="0066642E">
      <w:pPr>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2.5. Результатом предоставления муниципальной услуги является:</w:t>
      </w:r>
    </w:p>
    <w:p w:rsidR="0066642E" w:rsidRDefault="0066642E" w:rsidP="0066642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постановление Администрации  сельского поселения </w:t>
      </w:r>
      <w:proofErr w:type="spellStart"/>
      <w:r>
        <w:rPr>
          <w:rFonts w:ascii="Times New Roman" w:hAnsi="Times New Roman" w:cs="Times New Roman"/>
          <w:sz w:val="24"/>
          <w:szCs w:val="24"/>
        </w:rPr>
        <w:t>Абдуллинский</w:t>
      </w:r>
      <w:proofErr w:type="spellEnd"/>
      <w:r>
        <w:rPr>
          <w:rFonts w:ascii="Times New Roman" w:hAnsi="Times New Roman" w:cs="Times New Roman"/>
          <w:sz w:val="24"/>
          <w:szCs w:val="24"/>
        </w:rPr>
        <w:t xml:space="preserve"> сельсовет муниципального района  </w:t>
      </w:r>
      <w:proofErr w:type="spellStart"/>
      <w:r>
        <w:rPr>
          <w:rFonts w:ascii="Times New Roman" w:hAnsi="Times New Roman" w:cs="Times New Roman"/>
          <w:sz w:val="24"/>
          <w:szCs w:val="24"/>
        </w:rPr>
        <w:t>Мечетлинский</w:t>
      </w:r>
      <w:proofErr w:type="spellEnd"/>
      <w:r>
        <w:rPr>
          <w:rFonts w:ascii="Times New Roman" w:hAnsi="Times New Roman" w:cs="Times New Roman"/>
          <w:sz w:val="24"/>
          <w:szCs w:val="24"/>
        </w:rPr>
        <w:t xml:space="preserve"> район  Республики Башкортостан о присвоении объекту адресации адреса или аннулирование его адреса, внесение сведений в государственный адресный реестр;</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решение об отказе в присвоении объекту адресации адреса или аннулировании его адреса.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Pr>
          <w:rFonts w:ascii="Times New Roman" w:hAnsi="Times New Roman" w:cs="Times New Roman"/>
          <w:b/>
          <w:bCs/>
          <w:sz w:val="24"/>
          <w:szCs w:val="24"/>
        </w:rPr>
        <w:t xml:space="preserve">Срок предоставления </w:t>
      </w:r>
      <w:r>
        <w:rPr>
          <w:rFonts w:ascii="Times New Roman" w:hAnsi="Times New Roman" w:cs="Times New Roman"/>
          <w:b/>
          <w:sz w:val="24"/>
          <w:szCs w:val="24"/>
        </w:rPr>
        <w:t>муниципальной</w:t>
      </w:r>
      <w:r>
        <w:rPr>
          <w:rFonts w:ascii="Times New Roman" w:hAnsi="Times New Roman" w:cs="Times New Roman"/>
          <w:b/>
          <w:bCs/>
          <w:sz w:val="24"/>
          <w:szCs w:val="24"/>
        </w:rPr>
        <w:t xml:space="preserve"> услуги, в том числе с учетом необходимости обращения в организации, участвующие в предоставлении </w:t>
      </w:r>
      <w:r>
        <w:rPr>
          <w:rFonts w:ascii="Times New Roman" w:hAnsi="Times New Roman" w:cs="Times New Roman"/>
          <w:b/>
          <w:sz w:val="24"/>
          <w:szCs w:val="24"/>
        </w:rPr>
        <w:t>муниципальной</w:t>
      </w:r>
      <w:r>
        <w:rPr>
          <w:rFonts w:ascii="Times New Roman" w:hAnsi="Times New Roman" w:cs="Times New Roman"/>
          <w:b/>
          <w:bCs/>
          <w:sz w:val="24"/>
          <w:szCs w:val="24"/>
        </w:rPr>
        <w:t xml:space="preserve"> услуги, срок приостановления предоставления</w:t>
      </w:r>
      <w:r>
        <w:rPr>
          <w:rFonts w:ascii="Times New Roman" w:hAnsi="Times New Roman" w:cs="Times New Roman"/>
          <w:b/>
          <w:sz w:val="24"/>
          <w:szCs w:val="24"/>
        </w:rPr>
        <w:t xml:space="preserve"> муниципальной</w:t>
      </w:r>
      <w:r>
        <w:rPr>
          <w:rFonts w:ascii="Times New Roman" w:hAnsi="Times New Roman" w:cs="Times New Roman"/>
          <w:b/>
          <w:bCs/>
          <w:sz w:val="24"/>
          <w:szCs w:val="24"/>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Pr>
          <w:rFonts w:ascii="Times New Roman" w:hAnsi="Times New Roman" w:cs="Times New Roman"/>
          <w:b/>
          <w:sz w:val="24"/>
          <w:szCs w:val="24"/>
        </w:rPr>
        <w:t>муниципальной</w:t>
      </w:r>
      <w:r>
        <w:rPr>
          <w:rFonts w:ascii="Times New Roman" w:hAnsi="Times New Roman" w:cs="Times New Roman"/>
          <w:b/>
          <w:bCs/>
          <w:sz w:val="24"/>
          <w:szCs w:val="24"/>
        </w:rPr>
        <w:t xml:space="preserve">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2.6. </w:t>
      </w:r>
      <w:proofErr w:type="gramStart"/>
      <w:r>
        <w:rPr>
          <w:rFonts w:ascii="Times New Roman" w:hAnsi="Times New Roman" w:cs="Times New Roman"/>
          <w:sz w:val="24"/>
          <w:szCs w:val="24"/>
        </w:rPr>
        <w:t>Срок принятия постановления Администрации  о присвоении объекту адресации адреса или аннулирование его адреса и  внесения сведений в государственный адресный реестр либо принятия решения об отказе в присвоении объекту адресации адреса или аннулировании его адреса исчисляется со дня подачи заявления, в том числе через многофункциональный центр либо в форме электронного документа с использованием РПГУ, и не должен превышать десяти дней.</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Датой подачи заявления при личном обращении заявителя в Администрацию считается день подачи заявления о присвоении адреса объекту адресации с приложением </w:t>
      </w:r>
      <w:proofErr w:type="gramStart"/>
      <w:r>
        <w:rPr>
          <w:rFonts w:ascii="Times New Roman" w:hAnsi="Times New Roman" w:cs="Times New Roman"/>
          <w:sz w:val="24"/>
          <w:szCs w:val="24"/>
        </w:rPr>
        <w:t>предусмотренных</w:t>
      </w:r>
      <w:proofErr w:type="gramEnd"/>
      <w:r>
        <w:rPr>
          <w:rFonts w:ascii="Times New Roman" w:hAnsi="Times New Roman" w:cs="Times New Roman"/>
          <w:sz w:val="24"/>
          <w:szCs w:val="24"/>
        </w:rPr>
        <w:t xml:space="preserve"> подпунктами 2.8.1.-2.8.9.  Административного регламента надлежащим образом оформленных документов.</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Датой подачи заявления в форме электронного документа с использованием РПГУ считается день направления заявителю электронного сообщения о приеме заявления. Сообщение о получении заявления и документов, предусмотренных подпунктами 2.8.1.-2.8.9.  Административного регламента, направляется заявителю не позднее рабочего дня, следующего за днем поступления заявления в Администрацию. </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Датой подачи заявления при обращении гражданина в многофункциональный центр считается день передачи многофункциональным центром в Администрацию заявления о присвоении адреса объекту адресации с приложением </w:t>
      </w:r>
      <w:proofErr w:type="gramStart"/>
      <w:r>
        <w:rPr>
          <w:rFonts w:ascii="Times New Roman" w:hAnsi="Times New Roman" w:cs="Times New Roman"/>
          <w:sz w:val="24"/>
          <w:szCs w:val="24"/>
        </w:rPr>
        <w:t>предусмотренных</w:t>
      </w:r>
      <w:proofErr w:type="gramEnd"/>
      <w:r>
        <w:rPr>
          <w:rFonts w:ascii="Times New Roman" w:hAnsi="Times New Roman" w:cs="Times New Roman"/>
          <w:sz w:val="24"/>
          <w:szCs w:val="24"/>
        </w:rPr>
        <w:t xml:space="preserve"> подпунктами 2.8.1.-2.8.9. Административного регламента надлежащим образом оформленных документов. </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Постановление Администрации о присвоении объекту адресации адреса или аннулирование его адреса  либо решение об отказе в присвоении объекту адресации адреса или аннулировании его адреса направляется заявителю одним из способов, указанным в заявлении: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форме электронного документа с использованием информационно-телекоммуникационных сетей общего пользования, в том числе РПГУ или портала адресной системы, не позднее одного рабочего дня со дня принятия такого решения;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принятия такого решения посредством почтового отправления по указанному в заявлении почтовому адресу.</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При наличии в заявлении указания о выдаче результата муниципальной услуги через многофункциональный центр по месту</w:t>
      </w:r>
      <w:proofErr w:type="gramEnd"/>
      <w:r>
        <w:rPr>
          <w:rFonts w:ascii="Times New Roman" w:hAnsi="Times New Roman" w:cs="Times New Roman"/>
          <w:sz w:val="24"/>
          <w:szCs w:val="24"/>
        </w:rPr>
        <w:t xml:space="preserve"> представления заявления Администрация обеспечивает передачу документа в многофункциональный центр для выдачи заявителю не позднее рабочего дня, следующего за днем принятия такого решения.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Pr>
          <w:rFonts w:ascii="Times New Roman" w:hAnsi="Times New Roman" w:cs="Times New Roman"/>
          <w:b/>
          <w:bCs/>
          <w:sz w:val="24"/>
          <w:szCs w:val="24"/>
        </w:rPr>
        <w:t>Перечень нормативных правовых актов, регулирующих отношения, возникающие в связи с предоставлением муниципальной услуги</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предоставляющей муниципальную услугу, в сети «Интернет»  и на РПГУ.</w:t>
      </w:r>
    </w:p>
    <w:p w:rsidR="0066642E" w:rsidRDefault="0066642E" w:rsidP="0066642E">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Pr>
          <w:rFonts w:ascii="Times New Roman"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bookmarkStart w:id="2" w:name="Par0"/>
      <w:bookmarkEnd w:id="2"/>
      <w:r>
        <w:rPr>
          <w:rFonts w:ascii="Times New Roman" w:hAnsi="Times New Roman" w:cs="Times New Roman"/>
          <w:sz w:val="24"/>
          <w:szCs w:val="24"/>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2.8.1. заявление о </w:t>
      </w:r>
      <w:r>
        <w:rPr>
          <w:rFonts w:ascii="Times New Roman" w:hAnsi="Times New Roman" w:cs="Times New Roman"/>
          <w:sz w:val="24"/>
          <w:szCs w:val="24"/>
        </w:rPr>
        <w:t xml:space="preserve">выдаче присвоении  объекту адресации адреса </w:t>
      </w:r>
      <w:r>
        <w:rPr>
          <w:rFonts w:ascii="Times New Roman" w:hAnsi="Times New Roman" w:cs="Times New Roman"/>
          <w:bCs/>
          <w:sz w:val="24"/>
          <w:szCs w:val="24"/>
        </w:rPr>
        <w:t xml:space="preserve"> по форме, утвержденной приказом Минфина России от 11.12.2014 г. № 146н, согласно Приложению № 1 к настоящему Административному регламенту, поданное в адрес Администрации следующими способами:</w:t>
      </w:r>
    </w:p>
    <w:p w:rsidR="0066642E" w:rsidRDefault="0066642E" w:rsidP="0066642E">
      <w:pPr>
        <w:numPr>
          <w:ilvl w:val="0"/>
          <w:numId w:val="4"/>
        </w:num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форме документа на бумажном носителе – посредством личного обращения в Администрации или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66642E" w:rsidRDefault="0066642E" w:rsidP="0066642E">
      <w:pPr>
        <w:numPr>
          <w:ilvl w:val="0"/>
          <w:numId w:val="4"/>
        </w:num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форме электронного документа путем заполнения формы запроса через «Личный кабинет» РПГУ (далее – отправление в электронной форме) или с использованием портала федеральной информационной адресной системы в информационно-телекоммуникационной сети «Интернет» (далее – портал адресной системы).</w:t>
      </w:r>
    </w:p>
    <w:p w:rsidR="0066642E" w:rsidRDefault="0066642E" w:rsidP="0066642E">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заявлении также указывается один из способов предоставления результатов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форме электронного документа с использованием информационно-телекоммуникационных сетей общего пользования, в том числе РПГУ или портала адресной системы;</w:t>
      </w:r>
    </w:p>
    <w:p w:rsidR="0066642E" w:rsidRDefault="0066642E" w:rsidP="006664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указанному в заявлении почтовому адресу;</w:t>
      </w:r>
    </w:p>
    <w:p w:rsidR="0066642E" w:rsidRDefault="0066642E" w:rsidP="006664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форме документа на бумажном носителе через многофункциональный центр по месту представления заявления.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2.8.2. </w:t>
      </w:r>
      <w:r>
        <w:rPr>
          <w:rFonts w:ascii="Times New Roman" w:hAnsi="Times New Roman" w:cs="Times New Roman"/>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66642E" w:rsidRDefault="0066642E" w:rsidP="006664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и подписью руководителя этого юридического лица.</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случае обращения с заявлением от имени собственников помещений в многоквартирном доме представитель таких собственников, уполномоченный на подачу такого заявления, представляет протокол (выписку из протокола) общего собрания собственников помещений в многоквартирном доме, содержащий сведения: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 форме проведения общего собрания собственников помещений в многоквартирном доме (собрание или заочное голосование);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 собственниках помещений в многоквартирном доме, принявших участие в общем собрании, и количестве голосов, которыми обладают указанные собственники;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 повестке дня общего собрания;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о </w:t>
      </w:r>
      <w:proofErr w:type="gramStart"/>
      <w:r>
        <w:rPr>
          <w:rFonts w:ascii="Times New Roman" w:hAnsi="Times New Roman" w:cs="Times New Roman"/>
          <w:bCs/>
          <w:sz w:val="24"/>
          <w:szCs w:val="24"/>
        </w:rPr>
        <w:t>решении</w:t>
      </w:r>
      <w:proofErr w:type="gramEnd"/>
      <w:r>
        <w:rPr>
          <w:rFonts w:ascii="Times New Roman" w:hAnsi="Times New Roman" w:cs="Times New Roman"/>
          <w:bCs/>
          <w:sz w:val="24"/>
          <w:szCs w:val="24"/>
        </w:rPr>
        <w:t xml:space="preserve"> об обращении в Администрацию с заявлением о предоставлении муниципальной услуги с указанием количества голосов, которыми принято данное решение;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о выборе уполномоченного лица с указанием его паспортных данных;</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 решении о наделении уполномоченного лица правом действовать от имени собственников помещений в многоквартирном доме при обращении за предоставлением государственной услуги и при получении документ</w:t>
      </w:r>
      <w:proofErr w:type="gramStart"/>
      <w:r>
        <w:rPr>
          <w:rFonts w:ascii="Times New Roman" w:hAnsi="Times New Roman" w:cs="Times New Roman"/>
          <w:bCs/>
          <w:sz w:val="24"/>
          <w:szCs w:val="24"/>
        </w:rPr>
        <w:t>а(</w:t>
      </w:r>
      <w:proofErr w:type="spellStart"/>
      <w:proofErr w:type="gramEnd"/>
      <w:r>
        <w:rPr>
          <w:rFonts w:ascii="Times New Roman" w:hAnsi="Times New Roman" w:cs="Times New Roman"/>
          <w:bCs/>
          <w:sz w:val="24"/>
          <w:szCs w:val="24"/>
        </w:rPr>
        <w:t>ов</w:t>
      </w:r>
      <w:proofErr w:type="spellEnd"/>
      <w:r>
        <w:rPr>
          <w:rFonts w:ascii="Times New Roman" w:hAnsi="Times New Roman" w:cs="Times New Roman"/>
          <w:bCs/>
          <w:sz w:val="24"/>
          <w:szCs w:val="24"/>
        </w:rPr>
        <w:t>), являющегося(</w:t>
      </w:r>
      <w:proofErr w:type="spellStart"/>
      <w:r>
        <w:rPr>
          <w:rFonts w:ascii="Times New Roman" w:hAnsi="Times New Roman" w:cs="Times New Roman"/>
          <w:bCs/>
          <w:sz w:val="24"/>
          <w:szCs w:val="24"/>
        </w:rPr>
        <w:t>ихся</w:t>
      </w:r>
      <w:proofErr w:type="spellEnd"/>
      <w:r>
        <w:rPr>
          <w:rFonts w:ascii="Times New Roman" w:hAnsi="Times New Roman" w:cs="Times New Roman"/>
          <w:bCs/>
          <w:sz w:val="24"/>
          <w:szCs w:val="24"/>
        </w:rPr>
        <w:t>) результатом предоставления государственной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 случае обращения с заявлением от имени членов садоводческого, огороднического </w:t>
      </w:r>
      <w:proofErr w:type="gramStart"/>
      <w:r>
        <w:rPr>
          <w:rFonts w:ascii="Times New Roman" w:hAnsi="Times New Roman" w:cs="Times New Roman"/>
          <w:bCs/>
          <w:sz w:val="24"/>
          <w:szCs w:val="24"/>
        </w:rPr>
        <w:t>и(</w:t>
      </w:r>
      <w:proofErr w:type="gramEnd"/>
      <w:r>
        <w:rPr>
          <w:rFonts w:ascii="Times New Roman" w:hAnsi="Times New Roman" w:cs="Times New Roman"/>
          <w:bCs/>
          <w:sz w:val="24"/>
          <w:szCs w:val="24"/>
        </w:rPr>
        <w:t>или) дачного некоммерческого объединения граждан представитель таких граждан, уполномоченный на подачу такого заявления, представляет протокол (выписку из протокола) общего собрания членов садоводческого, огороднического или дачного некоммерческого объединения граждан (собрания уполномоченных), содержащий сведения: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о членах садоводческого, огороднического </w:t>
      </w:r>
      <w:proofErr w:type="gramStart"/>
      <w:r>
        <w:rPr>
          <w:rFonts w:ascii="Times New Roman" w:hAnsi="Times New Roman" w:cs="Times New Roman"/>
          <w:bCs/>
          <w:sz w:val="24"/>
          <w:szCs w:val="24"/>
        </w:rPr>
        <w:t>и(</w:t>
      </w:r>
      <w:proofErr w:type="gramEnd"/>
      <w:r>
        <w:rPr>
          <w:rFonts w:ascii="Times New Roman" w:hAnsi="Times New Roman" w:cs="Times New Roman"/>
          <w:bCs/>
          <w:sz w:val="24"/>
          <w:szCs w:val="24"/>
        </w:rPr>
        <w:t>или) дачного некоммерческого объединения граждан, принявших участие в общем собрании;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 повестке дня общего собрания;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о </w:t>
      </w:r>
      <w:proofErr w:type="gramStart"/>
      <w:r>
        <w:rPr>
          <w:rFonts w:ascii="Times New Roman" w:hAnsi="Times New Roman" w:cs="Times New Roman"/>
          <w:bCs/>
          <w:sz w:val="24"/>
          <w:szCs w:val="24"/>
        </w:rPr>
        <w:t>решении</w:t>
      </w:r>
      <w:proofErr w:type="gramEnd"/>
      <w:r>
        <w:rPr>
          <w:rFonts w:ascii="Times New Roman" w:hAnsi="Times New Roman" w:cs="Times New Roman"/>
          <w:bCs/>
          <w:sz w:val="24"/>
          <w:szCs w:val="24"/>
        </w:rPr>
        <w:t xml:space="preserve"> об обращении в Администрацию с заявлением о предоставлении муниципальной услуги с указанием количества голосов, которыми принято данное решение;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 выборе уполномоченного лица с указанием его паспортных данных;</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о решении о наделении уполномоченного лица правом действовать от имени членов садоводческого, огороднического </w:t>
      </w:r>
      <w:proofErr w:type="gramStart"/>
      <w:r>
        <w:rPr>
          <w:rFonts w:ascii="Times New Roman" w:hAnsi="Times New Roman" w:cs="Times New Roman"/>
          <w:bCs/>
          <w:sz w:val="24"/>
          <w:szCs w:val="24"/>
        </w:rPr>
        <w:t>и(</w:t>
      </w:r>
      <w:proofErr w:type="gramEnd"/>
      <w:r>
        <w:rPr>
          <w:rFonts w:ascii="Times New Roman" w:hAnsi="Times New Roman" w:cs="Times New Roman"/>
          <w:bCs/>
          <w:sz w:val="24"/>
          <w:szCs w:val="24"/>
        </w:rPr>
        <w:t>или) дачного некоммерческого объединения при обращении за предоставлением государственной услуги и при получении документа(</w:t>
      </w:r>
      <w:proofErr w:type="spellStart"/>
      <w:r>
        <w:rPr>
          <w:rFonts w:ascii="Times New Roman" w:hAnsi="Times New Roman" w:cs="Times New Roman"/>
          <w:bCs/>
          <w:sz w:val="24"/>
          <w:szCs w:val="24"/>
        </w:rPr>
        <w:t>ов</w:t>
      </w:r>
      <w:proofErr w:type="spellEnd"/>
      <w:r>
        <w:rPr>
          <w:rFonts w:ascii="Times New Roman" w:hAnsi="Times New Roman" w:cs="Times New Roman"/>
          <w:bCs/>
          <w:sz w:val="24"/>
          <w:szCs w:val="24"/>
        </w:rPr>
        <w:t>), являющегося(</w:t>
      </w:r>
      <w:proofErr w:type="spellStart"/>
      <w:r>
        <w:rPr>
          <w:rFonts w:ascii="Times New Roman" w:hAnsi="Times New Roman" w:cs="Times New Roman"/>
          <w:bCs/>
          <w:sz w:val="24"/>
          <w:szCs w:val="24"/>
        </w:rPr>
        <w:t>ихся</w:t>
      </w:r>
      <w:proofErr w:type="spellEnd"/>
      <w:r>
        <w:rPr>
          <w:rFonts w:ascii="Times New Roman" w:hAnsi="Times New Roman" w:cs="Times New Roman"/>
          <w:bCs/>
          <w:sz w:val="24"/>
          <w:szCs w:val="24"/>
        </w:rPr>
        <w:t>) результатом предоставления государственной услуги.</w:t>
      </w:r>
    </w:p>
    <w:p w:rsidR="0066642E" w:rsidRDefault="0066642E" w:rsidP="0066642E">
      <w:pPr>
        <w:spacing w:after="0" w:line="240" w:lineRule="auto"/>
        <w:ind w:firstLine="709"/>
        <w:jc w:val="both"/>
        <w:rPr>
          <w:rFonts w:ascii="Times New Roman" w:eastAsia="Times New Roman" w:hAnsi="Times New Roman" w:cs="Times New Roman"/>
          <w:bCs/>
          <w:sz w:val="24"/>
          <w:szCs w:val="24"/>
          <w:lang w:val="x-none" w:eastAsia="x-none"/>
        </w:rPr>
      </w:pPr>
      <w:r>
        <w:rPr>
          <w:rFonts w:ascii="Times New Roman" w:eastAsia="Times New Roman" w:hAnsi="Times New Roman" w:cs="Times New Roman"/>
          <w:bCs/>
          <w:sz w:val="24"/>
          <w:szCs w:val="24"/>
          <w:lang w:val="x-none" w:eastAsia="x-none"/>
        </w:rPr>
        <w:t>2.8.</w:t>
      </w:r>
      <w:r>
        <w:rPr>
          <w:rFonts w:ascii="Times New Roman" w:eastAsia="Times New Roman" w:hAnsi="Times New Roman" w:cs="Times New Roman"/>
          <w:bCs/>
          <w:sz w:val="24"/>
          <w:szCs w:val="24"/>
          <w:lang w:eastAsia="x-none"/>
        </w:rPr>
        <w:t>3.</w:t>
      </w:r>
      <w:r>
        <w:rPr>
          <w:rFonts w:ascii="Times New Roman" w:eastAsia="Times New Roman" w:hAnsi="Times New Roman" w:cs="Times New Roman"/>
          <w:bCs/>
          <w:sz w:val="24"/>
          <w:szCs w:val="24"/>
          <w:lang w:val="x-none" w:eastAsia="x-none"/>
        </w:rPr>
        <w:t xml:space="preserve"> Правоустанавливающие документы на земельные участки, права на которые не зарегистрированы в Едином государственном реестре </w:t>
      </w:r>
      <w:r>
        <w:rPr>
          <w:rFonts w:ascii="Times New Roman" w:eastAsia="Times New Roman" w:hAnsi="Times New Roman" w:cs="Times New Roman"/>
          <w:bCs/>
          <w:sz w:val="24"/>
          <w:szCs w:val="24"/>
          <w:lang w:eastAsia="x-none"/>
        </w:rPr>
        <w:t>недвижимости</w:t>
      </w:r>
      <w:r>
        <w:rPr>
          <w:rFonts w:ascii="Times New Roman" w:eastAsia="Times New Roman" w:hAnsi="Times New Roman" w:cs="Times New Roman"/>
          <w:bCs/>
          <w:sz w:val="24"/>
          <w:szCs w:val="24"/>
          <w:lang w:val="x-none" w:eastAsia="x-none"/>
        </w:rPr>
        <w:t xml:space="preserve"> (далее – ЕГРН) (в случае присвоения (аннулирования) адреса земельному участку). </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2.8.4. Правоустанавливающие документы на здание, сооружение, объект незавершенного строительства, права на которые не зарегистрированы в ЕГРН (в случае присвоения (аннулирования) адреса зданию, сооружению, объекту незавершенного строительства).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2.8.5. Правоустанавливающие документы на помещения, права на которые не зарегистрированы в ЕГРН (в случае присвоения (аннулирования) адреса помещению).</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bookmarkStart w:id="3" w:name="Par26"/>
      <w:bookmarkEnd w:id="3"/>
      <w:r>
        <w:rPr>
          <w:rFonts w:ascii="Times New Roman" w:hAnsi="Times New Roman" w:cs="Times New Roman"/>
          <w:bCs/>
          <w:sz w:val="24"/>
          <w:szCs w:val="24"/>
        </w:rPr>
        <w:t>2.8.6. Вступившее в законную силу решение суда об изменении адреса объекта адресации (в случае обращения с заявлением об  изменении адреса объекту недвижимости).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2.8.7. Согласие на обработку персональных данных лица, не являющегося Заявителем по форме согласно приложению № 3 к настоящему Административному регламенту.</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 представляемых документах не допускаются </w:t>
      </w:r>
      <w:proofErr w:type="spellStart"/>
      <w:r>
        <w:rPr>
          <w:rFonts w:ascii="Times New Roman" w:hAnsi="Times New Roman" w:cs="Times New Roman"/>
          <w:bCs/>
          <w:sz w:val="24"/>
          <w:szCs w:val="24"/>
        </w:rPr>
        <w:t>неудостоверенные</w:t>
      </w:r>
      <w:proofErr w:type="spellEnd"/>
      <w:r>
        <w:rPr>
          <w:rFonts w:ascii="Times New Roman" w:hAnsi="Times New Roman" w:cs="Times New Roman"/>
          <w:bCs/>
          <w:sz w:val="24"/>
          <w:szCs w:val="24"/>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bCs/>
          <w:sz w:val="24"/>
          <w:szCs w:val="24"/>
        </w:rPr>
      </w:pPr>
      <w:proofErr w:type="gramStart"/>
      <w:r>
        <w:rPr>
          <w:rFonts w:ascii="Times New Roman"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2.9. Для предоставления муниципальной услуги заявитель вправе представить по собственной инициативе: </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2.9.1. В отношении земельных участков:</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2.9.1.1. Выписка из ЕГРН об основных характеристиках и зарегистрированных правах на земельный участок (в случае присвоения адреса объекту адресации, поставленному на кадастровый учет). </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2.9.1.2. Выписка из ЕГРН об основных характеристиках и зарегистрированных правах на земельные участки,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2.9.1.3. Схема расположения объекта адресации на кадастровом плане или кадастровой карте территории.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2.9.2. В отношении зданий, сооружений и объектов незавершенного строительства: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2.9.2.1.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2.9.2.2. Разрешение на строительство строящегося объекта адресации (при присвоении адреса строящимся объектам адресации) или разрешение на ввод объекта адресации в эксплуатацию.</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2.9.2.3. Выписка из ЕГРН об основных характеристиках и зарегистрированных правах на объекты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2.9.2.4. Кадастровый паспорт объекта адресации (в случае присвоения адреса объекту адресации, постановленному на кадастровый учет).</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2.9.3. В отношении помещений:</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2.9.3.1.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2.9.3.2.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2.9.3.3.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2.9.3.4. Кадастровый паспорт объекта адресации (в случае присвоения адреса объекту адресации, постановленному на кадастровый учет).</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bookmarkStart w:id="4" w:name="Par16"/>
      <w:bookmarkEnd w:id="4"/>
      <w:r>
        <w:rPr>
          <w:rFonts w:ascii="Times New Roman" w:hAnsi="Times New Roman" w:cs="Times New Roman"/>
          <w:sz w:val="24"/>
          <w:szCs w:val="24"/>
        </w:rPr>
        <w:t>2.10. В целях предоставления муниципальной услуги по аннулированию адреса объекта адресации Администрацией  дополнительно запрашиваются: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2.10.1. В отношении земельных участков:</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2.10.1.1. 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2.10.2. В отношении зданий, сооружений и объектов незавершенного строительства: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2.10.2.1. 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2.10.3. В отношении помещений:</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2.10.3.1. 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2.10.3.3.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2.10.3.4.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pacing w:val="-4"/>
          <w:sz w:val="24"/>
          <w:szCs w:val="24"/>
        </w:rPr>
      </w:pPr>
      <w:bookmarkStart w:id="5" w:name="Par31"/>
      <w:bookmarkEnd w:id="5"/>
      <w:r>
        <w:rPr>
          <w:rFonts w:ascii="Times New Roman" w:hAnsi="Times New Roman" w:cs="Times New Roman"/>
          <w:sz w:val="24"/>
          <w:szCs w:val="24"/>
        </w:rPr>
        <w:t xml:space="preserve">2.11. </w:t>
      </w:r>
      <w:r>
        <w:rPr>
          <w:rFonts w:ascii="Times New Roman" w:hAnsi="Times New Roman" w:cs="Times New Roman"/>
          <w:spacing w:val="-4"/>
          <w:sz w:val="24"/>
          <w:szCs w:val="24"/>
        </w:rPr>
        <w:t>Непредставление Заявителем документов, указанных в пунктах 2.9 и 2.10 Административного регламента не является основанием для отказа Заявителю в предоставлении муниципальной услуги.</w:t>
      </w:r>
    </w:p>
    <w:p w:rsidR="0066642E" w:rsidRDefault="0066642E" w:rsidP="0066642E">
      <w:pPr>
        <w:autoSpaceDE w:val="0"/>
        <w:autoSpaceDN w:val="0"/>
        <w:adjustRightInd w:val="0"/>
        <w:spacing w:after="0" w:line="240" w:lineRule="auto"/>
        <w:ind w:firstLine="709"/>
        <w:jc w:val="center"/>
        <w:rPr>
          <w:rFonts w:ascii="Times New Roman" w:hAnsi="Times New Roman" w:cs="Times New Roman"/>
          <w:b/>
          <w:sz w:val="24"/>
          <w:szCs w:val="24"/>
        </w:rPr>
      </w:pPr>
    </w:p>
    <w:p w:rsidR="0066642E" w:rsidRDefault="0066642E" w:rsidP="0066642E">
      <w:pPr>
        <w:autoSpaceDE w:val="0"/>
        <w:autoSpaceDN w:val="0"/>
        <w:adjustRightInd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Указание на запрет требовать от заявителя</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2.13. При предоставлении муниципальной услуги запрещается требовать от заявителя:</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2.13.1.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2.13.2.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roofErr w:type="gramEnd"/>
    </w:p>
    <w:p w:rsidR="0066642E" w:rsidRDefault="0066642E" w:rsidP="0066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2.13.3.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6642E" w:rsidRDefault="0066642E" w:rsidP="0066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6642E" w:rsidRDefault="0066642E" w:rsidP="0066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6642E" w:rsidRDefault="0066642E" w:rsidP="0066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6642E" w:rsidRDefault="0066642E" w:rsidP="0066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многофункционального центра при первоначальном отказе 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приеме</w:t>
      </w:r>
      <w:proofErr w:type="gramEnd"/>
      <w:r>
        <w:rPr>
          <w:rFonts w:ascii="Times New Roman" w:hAnsi="Times New Roman" w:cs="Times New Roman"/>
          <w:sz w:val="24"/>
          <w:szCs w:val="24"/>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66642E" w:rsidRDefault="0066642E" w:rsidP="0066642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2.14. При предоставлении муниципальных услуг в электронной форме с </w:t>
      </w:r>
      <w:r>
        <w:rPr>
          <w:rFonts w:ascii="Times New Roman" w:eastAsia="Calibri" w:hAnsi="Times New Roman" w:cs="Times New Roman"/>
          <w:sz w:val="24"/>
          <w:szCs w:val="24"/>
        </w:rPr>
        <w:lastRenderedPageBreak/>
        <w:t>использованием РПГУ запрещено:</w:t>
      </w:r>
    </w:p>
    <w:p w:rsidR="0066642E" w:rsidRDefault="0066642E" w:rsidP="0066642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66642E" w:rsidRDefault="0066642E" w:rsidP="0066642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66642E" w:rsidRDefault="0066642E" w:rsidP="0066642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требовать от заявителя совершения иных действий, кроме прохождения идентификац</w:t>
      </w:r>
      <w:proofErr w:type="gramStart"/>
      <w:r>
        <w:rPr>
          <w:rFonts w:ascii="Times New Roman" w:eastAsia="Calibri" w:hAnsi="Times New Roman" w:cs="Times New Roman"/>
          <w:sz w:val="24"/>
          <w:szCs w:val="24"/>
        </w:rPr>
        <w:t>ии и ау</w:t>
      </w:r>
      <w:proofErr w:type="gramEnd"/>
      <w:r>
        <w:rPr>
          <w:rFonts w:ascii="Times New Roman" w:eastAsia="Calibri"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66642E" w:rsidRDefault="0066642E" w:rsidP="0066642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Pr>
          <w:rFonts w:ascii="Times New Roman" w:hAnsi="Times New Roman" w:cs="Times New Roman"/>
          <w:b/>
          <w:bCs/>
          <w:sz w:val="24"/>
          <w:szCs w:val="24"/>
        </w:rPr>
        <w:t>Исчерпывающий перечень оснований для отказа в приеме документов, необходимых для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2.15. Основаниями для отказа в приеме к рассмотрению документов, необходимых для предоставления муниципальной услуги, является отсутствие документов, указанных в пункте 2.8.2 Административного регламента.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2.16 Заявление, поданное в форме электронного документа с использованием РПГУ, к рассмотрению не принимается, если: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 соответствуют данные владельца квалифицированного сертификата ключа проверки электронной подписи данным заявителя, указанным в заявлении о присвоении адреса объекту недвижимости, поданным в электронной форме с использованием РПГУ.</w:t>
      </w:r>
    </w:p>
    <w:p w:rsidR="0066642E" w:rsidRDefault="0066642E" w:rsidP="0066642E">
      <w:pPr>
        <w:spacing w:after="0" w:line="240" w:lineRule="auto"/>
        <w:ind w:firstLine="709"/>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Pr>
          <w:rFonts w:ascii="Times New Roman" w:hAnsi="Times New Roman" w:cs="Times New Roman"/>
          <w:b/>
          <w:bCs/>
          <w:sz w:val="24"/>
          <w:szCs w:val="24"/>
        </w:rPr>
        <w:t>Исчерпывающий перечень оснований для приостановления или отказа в предоставлении муниципальной услуги</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2.17. Основания для приостановления предоставления муниципальной услуги отсутствуют.</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2.18. Основания для отказа в предоставлении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 заявлением о присвоении или аннулировании адреса объекту адресации обратилось лицо, не указанное в пунктах 1.2 и 1.3 настоящего Административного регламента;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документы, обязанность по предоставлению которых для присвоения объекту недвижимости адреса или аннулирования его адреса возложена на Заявителя (Представителя), выданы с нарушением порядка, установленного законодательством Российской Федерации;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ответ на полученный межведомственный запрос свидетельствует об отсутствии документа и (или) информации, </w:t>
      </w:r>
      <w:proofErr w:type="gramStart"/>
      <w:r>
        <w:rPr>
          <w:rFonts w:ascii="Times New Roman" w:hAnsi="Times New Roman" w:cs="Times New Roman"/>
          <w:sz w:val="24"/>
          <w:szCs w:val="24"/>
        </w:rPr>
        <w:t>необходимых</w:t>
      </w:r>
      <w:proofErr w:type="gramEnd"/>
      <w:r>
        <w:rPr>
          <w:rFonts w:ascii="Times New Roman" w:hAnsi="Times New Roman" w:cs="Times New Roman"/>
          <w:sz w:val="24"/>
          <w:szCs w:val="24"/>
        </w:rPr>
        <w:t xml:space="preserve">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отсутствуют случаи и условия для присвоения объекту адресации адреса или аннулирования его адреса, указанные в </w:t>
      </w:r>
      <w:hyperlink r:id="rId17" w:history="1">
        <w:r>
          <w:rPr>
            <w:rStyle w:val="a3"/>
            <w:rFonts w:ascii="Times New Roman" w:hAnsi="Times New Roman" w:cs="Times New Roman"/>
            <w:color w:val="auto"/>
            <w:sz w:val="24"/>
            <w:szCs w:val="24"/>
            <w:u w:val="none"/>
          </w:rPr>
          <w:t xml:space="preserve">пунктах </w:t>
        </w:r>
      </w:hyperlink>
      <w:r>
        <w:rPr>
          <w:rFonts w:ascii="Times New Roman" w:hAnsi="Times New Roman" w:cs="Times New Roman"/>
          <w:sz w:val="24"/>
          <w:szCs w:val="24"/>
        </w:rPr>
        <w:t>1.1.1., 1.1.3.-1.1.7. Административного регламента.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Pr>
          <w:rFonts w:ascii="Times New Roman" w:hAnsi="Times New Roman" w:cs="Times New Roman"/>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2.19. </w:t>
      </w:r>
      <w:proofErr w:type="gramStart"/>
      <w:r>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органов местного самоуправления не предусмотрены.</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both"/>
        <w:outlineLvl w:val="0"/>
        <w:rPr>
          <w:rFonts w:ascii="Times New Roman" w:hAnsi="Times New Roman" w:cs="Times New Roman"/>
          <w:b/>
          <w:bCs/>
          <w:sz w:val="24"/>
          <w:szCs w:val="24"/>
        </w:rPr>
      </w:pPr>
      <w:r>
        <w:rPr>
          <w:rFonts w:ascii="Times New Roman" w:hAnsi="Times New Roman" w:cs="Times New Roman"/>
          <w:b/>
          <w:bCs/>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2.20. За предоставление муниципальной услуги  не взимается.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Pr>
          <w:rFonts w:ascii="Times New Roman" w:hAnsi="Times New Roman" w:cs="Times New Roman"/>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2.21. Плата за предоставление услуг, которые являются необходимыми и обязательными для предоставления </w:t>
      </w:r>
      <w:r>
        <w:rPr>
          <w:rFonts w:ascii="Times New Roman" w:hAnsi="Times New Roman" w:cs="Times New Roman"/>
          <w:bCs/>
          <w:sz w:val="24"/>
          <w:szCs w:val="24"/>
        </w:rPr>
        <w:t>муниципальной</w:t>
      </w:r>
      <w:r>
        <w:rPr>
          <w:rFonts w:ascii="Times New Roman" w:hAnsi="Times New Roman" w:cs="Times New Roman"/>
          <w:sz w:val="24"/>
          <w:szCs w:val="24"/>
        </w:rPr>
        <w:t xml:space="preserve"> услуги, не взимается в связи с отсутствием таких услуг.</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Pr>
          <w:rFonts w:ascii="Times New Roman" w:hAnsi="Times New Roman" w:cs="Times New Roman"/>
          <w:b/>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2.22.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не превышает 15 минут.</w:t>
      </w:r>
    </w:p>
    <w:p w:rsidR="0066642E" w:rsidRDefault="0066642E" w:rsidP="0066642E">
      <w:pPr>
        <w:spacing w:after="0" w:line="240" w:lineRule="auto"/>
        <w:ind w:firstLine="709"/>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Pr>
          <w:rFonts w:ascii="Times New Roman" w:hAnsi="Times New Roman" w:cs="Times New Roman"/>
          <w:b/>
          <w:bCs/>
          <w:sz w:val="24"/>
          <w:szCs w:val="24"/>
        </w:rPr>
        <w:t>Срок и порядок регистрации запроса заявителя о предоставлении муниципальной услуги, в том числе в электронной форме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2.23. Все заявления о присвоении адреса объекта недвижимости, в том числе поступившие в форме электронного документа с использованием РПГУ, либо поданные через многофункциональный центр, принятые к рассмотрению Администрацией, подлежат регистрации в течение одного рабочего дня.</w:t>
      </w:r>
    </w:p>
    <w:p w:rsidR="0066642E" w:rsidRDefault="0066642E" w:rsidP="0066642E">
      <w:pPr>
        <w:spacing w:after="0" w:line="240" w:lineRule="auto"/>
        <w:ind w:firstLine="709"/>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Требования к помещениям, в которых предоставляется муниципальная услуга</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2.24.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парковки специальных автотранспортных средств инвалидов на стоянке </w:t>
      </w:r>
      <w:r>
        <w:rPr>
          <w:rFonts w:ascii="Times New Roman" w:hAnsi="Times New Roman" w:cs="Times New Roman"/>
          <w:sz w:val="24"/>
          <w:szCs w:val="24"/>
        </w:rPr>
        <w:lastRenderedPageBreak/>
        <w:t>(парковке) выделяется не менее 10% мест (но не менее одного места), которые не должны занимать иные транспортные средства.</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Центральный вход в здание Администрации должен быть оборудован информационной табличкой (вывеской), содержащей информацию:</w:t>
      </w:r>
    </w:p>
    <w:p w:rsidR="0066642E" w:rsidRDefault="0066642E" w:rsidP="0066642E">
      <w:pPr>
        <w:widowControl w:val="0"/>
        <w:numPr>
          <w:ilvl w:val="0"/>
          <w:numId w:val="2"/>
        </w:numPr>
        <w:tabs>
          <w:tab w:val="left" w:pos="567"/>
          <w:tab w:val="left" w:pos="113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наименование;</w:t>
      </w:r>
    </w:p>
    <w:p w:rsidR="0066642E" w:rsidRDefault="0066642E" w:rsidP="0066642E">
      <w:pPr>
        <w:widowControl w:val="0"/>
        <w:numPr>
          <w:ilvl w:val="0"/>
          <w:numId w:val="2"/>
        </w:numPr>
        <w:tabs>
          <w:tab w:val="left" w:pos="567"/>
          <w:tab w:val="left" w:pos="113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местонахождение и юридический адрес;</w:t>
      </w:r>
    </w:p>
    <w:p w:rsidR="0066642E" w:rsidRDefault="0066642E" w:rsidP="0066642E">
      <w:pPr>
        <w:widowControl w:val="0"/>
        <w:numPr>
          <w:ilvl w:val="0"/>
          <w:numId w:val="2"/>
        </w:numPr>
        <w:tabs>
          <w:tab w:val="left" w:pos="567"/>
          <w:tab w:val="left" w:pos="113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режим работы;</w:t>
      </w:r>
    </w:p>
    <w:p w:rsidR="0066642E" w:rsidRDefault="0066642E" w:rsidP="0066642E">
      <w:pPr>
        <w:widowControl w:val="0"/>
        <w:numPr>
          <w:ilvl w:val="0"/>
          <w:numId w:val="2"/>
        </w:numPr>
        <w:tabs>
          <w:tab w:val="left" w:pos="567"/>
          <w:tab w:val="left" w:pos="113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график приема;</w:t>
      </w:r>
    </w:p>
    <w:p w:rsidR="0066642E" w:rsidRDefault="0066642E" w:rsidP="0066642E">
      <w:pPr>
        <w:widowControl w:val="0"/>
        <w:numPr>
          <w:ilvl w:val="0"/>
          <w:numId w:val="2"/>
        </w:numPr>
        <w:tabs>
          <w:tab w:val="left" w:pos="567"/>
          <w:tab w:val="left" w:pos="113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номера телефонов для справок.</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Помещения, в которых предоставляется муниципальная услуга, оснащаются:</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противопожарной системой и средствами пожаротушения;</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системой оповещения о возникновении чрезвычайной ситуации;</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средствами оказания первой медицинской помощи;</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туалетными комнатами для посетителей.</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номера кабинета и наименования отдела;</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графика приема Заявителей.</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предоставлении муниципальной услуги инвалидам обеспечиваются:</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допуск </w:t>
      </w:r>
      <w:proofErr w:type="spellStart"/>
      <w:r>
        <w:rPr>
          <w:rFonts w:ascii="Times New Roman" w:hAnsi="Times New Roman" w:cs="Times New Roman"/>
          <w:sz w:val="24"/>
          <w:szCs w:val="24"/>
        </w:rPr>
        <w:t>сурдопереводчика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тифлосурдопереводчика</w:t>
      </w:r>
      <w:proofErr w:type="spellEnd"/>
      <w:r>
        <w:rPr>
          <w:rFonts w:ascii="Times New Roman" w:hAnsi="Times New Roman" w:cs="Times New Roman"/>
          <w:sz w:val="24"/>
          <w:szCs w:val="24"/>
        </w:rPr>
        <w:t>;</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допуск собаки-проводника на объекты (здания, помещения), в которых предоставляются услуги;</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оказание инвалидам помощи в преодолении барьеров, мешающих получению ими услуг наравне с другими лицами.</w:t>
      </w:r>
    </w:p>
    <w:p w:rsidR="0066642E" w:rsidRDefault="0066642E" w:rsidP="0066642E">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66642E" w:rsidRDefault="0066642E" w:rsidP="0066642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2.25. Основными показателями доступности предоставления муниципальной услуги являются: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2.25.1.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2.25.2.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2.25.3. Возможность выбора заявителем формы обращения за предоставлением муниципальной услуги непосредственно в Администрацию, либо в форме электронных документов с использованием РПГУ и портала адресной системы, либо через многофункциональный центр.</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2.25.4. Возможность получения заявителем уведомлений о предоставлении муниципальной услуги с помощью РПГУ.</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2.25.5.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2.26. Основными показателями качества предоставления муниципальной услуги являются: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2.26.1.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2.26.2. Минимально возможное количество взаимодействий гражданина с должностными лицами, участвующими в предоставлении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2.26.3. Отсутствие обоснованных жалоб на действия (бездействие) сотрудников и их некорректное (невнимательное) отношение к заявителям.</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2.26.4. Отсутствие нарушений установленных сроков в процессе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2.26.5.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w:t>
      </w:r>
      <w:proofErr w:type="gramStart"/>
      <w:r>
        <w:rPr>
          <w:rFonts w:ascii="Times New Roman" w:hAnsi="Times New Roman" w:cs="Times New Roman"/>
          <w:sz w:val="24"/>
          <w:szCs w:val="24"/>
        </w:rPr>
        <w:t>итогам</w:t>
      </w:r>
      <w:proofErr w:type="gramEnd"/>
      <w:r>
        <w:rPr>
          <w:rFonts w:ascii="Times New Roman" w:hAnsi="Times New Roman" w:cs="Times New Roman"/>
          <w:sz w:val="24"/>
          <w:szCs w:val="24"/>
        </w:rPr>
        <w:t xml:space="preserve"> рассмотрения которых вынесены решения об удовлетворении (частичном удовлетворении) требований заявителей.</w:t>
      </w:r>
    </w:p>
    <w:p w:rsidR="0066642E" w:rsidRDefault="0066642E" w:rsidP="0066642E">
      <w:pPr>
        <w:spacing w:after="0" w:line="240" w:lineRule="auto"/>
        <w:ind w:firstLine="709"/>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2.27. </w:t>
      </w:r>
      <w:proofErr w:type="gramStart"/>
      <w:r>
        <w:rPr>
          <w:rFonts w:ascii="Times New Roman" w:hAnsi="Times New Roman" w:cs="Times New Roman"/>
          <w:sz w:val="24"/>
          <w:szCs w:val="24"/>
        </w:rPr>
        <w:t>Прием документов и выдача результата предоставления муниципальной услуги могут быть осуществлены в многофункциональной центре.</w:t>
      </w:r>
      <w:proofErr w:type="gramEnd"/>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2009 г. № 797 «О взаимодействии между многофункциональными центрами предоставления государственных и муниципальных услуг и</w:t>
      </w:r>
      <w:proofErr w:type="gramEnd"/>
      <w:r>
        <w:rPr>
          <w:rFonts w:ascii="Times New Roman" w:hAnsi="Times New Roman" w:cs="Times New Roman"/>
          <w:sz w:val="24"/>
          <w:szCs w:val="24"/>
        </w:rPr>
        <w:t xml:space="preserve">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2.28. Предоставление муниципальной услуги по экстерриториальному принципу не осуществляется.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2.29.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Заявителю обеспечивается предоставление результата муниципальной услуги в форме электронного документа с использованием информационно-телекоммуникационных сетей общего пользования, в том числе РПГУ или портала адресной системы</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spacing w:after="0" w:line="240" w:lineRule="auto"/>
        <w:ind w:firstLine="539"/>
        <w:jc w:val="center"/>
        <w:rPr>
          <w:rFonts w:ascii="Times New Roman" w:hAnsi="Times New Roman" w:cs="Times New Roman"/>
          <w:b/>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6642E" w:rsidRDefault="0066642E" w:rsidP="0066642E">
      <w:pPr>
        <w:autoSpaceDE w:val="0"/>
        <w:autoSpaceDN w:val="0"/>
        <w:adjustRightInd w:val="0"/>
        <w:spacing w:after="0" w:line="240" w:lineRule="auto"/>
        <w:ind w:firstLine="540"/>
        <w:jc w:val="center"/>
        <w:outlineLvl w:val="0"/>
        <w:rPr>
          <w:rFonts w:ascii="Times New Roman" w:hAnsi="Times New Roman" w:cs="Times New Roman"/>
          <w:b/>
          <w:bCs/>
          <w:sz w:val="24"/>
          <w:szCs w:val="24"/>
        </w:rPr>
      </w:pPr>
      <w:r>
        <w:rPr>
          <w:rFonts w:ascii="Times New Roman" w:hAnsi="Times New Roman" w:cs="Times New Roman"/>
          <w:b/>
          <w:bCs/>
          <w:sz w:val="24"/>
          <w:szCs w:val="24"/>
        </w:rPr>
        <w:t>Исчерпывающий перечень административных процедур</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прием и регистрация заявления;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рассмотрение заявления с приложенными к нему документами, формирование и направление межведомственных запросов о представлении документов и информации;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принятие решения о присвоении объекту адресации адреса или аннулирование его адреса, внесение сведений в государственный адресный реестр;</w:t>
      </w:r>
    </w:p>
    <w:p w:rsidR="0066642E" w:rsidRDefault="0066642E" w:rsidP="0066642E">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выдача результата предоставления муниципальной услуги заявителю.</w:t>
      </w:r>
      <w:r>
        <w:rPr>
          <w:rFonts w:ascii="Times New Roman" w:hAnsi="Times New Roman" w:cs="Times New Roman"/>
          <w:b/>
          <w:sz w:val="24"/>
          <w:szCs w:val="24"/>
        </w:rPr>
        <w:t xml:space="preserve"> </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b/>
          <w:sz w:val="24"/>
          <w:szCs w:val="24"/>
        </w:rPr>
      </w:pPr>
    </w:p>
    <w:p w:rsidR="0066642E" w:rsidRDefault="0066642E" w:rsidP="0066642E">
      <w:pPr>
        <w:widowControl w:val="0"/>
        <w:tabs>
          <w:tab w:val="left" w:pos="567"/>
        </w:tabs>
        <w:spacing w:after="0"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Прием и регистрация заявления и необходимых документов</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3.2. Основанием для начала административной процедуры является поступление заявления в адрес Администрации.</w:t>
      </w:r>
    </w:p>
    <w:p w:rsidR="0066642E" w:rsidRDefault="0066642E" w:rsidP="0066642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Заявление, поданное в Администрацию при личном обращении, проверяется ответственным специалистом на наличие оснований для отказа в приеме документов. При наличии, оснований, указанных в пункте 2.8.2. Административного регламента, ответственный специалист отказывает в приеме документов, с разъяснением причин отказа.</w:t>
      </w:r>
    </w:p>
    <w:p w:rsidR="0066642E" w:rsidRDefault="0066642E" w:rsidP="0066642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Заявление в течение одного рабочего дня с момента подачи регистрируется ответственным специалистом в журнале регистрации поступивших документов и/или в электронной базе данных по учету документов Администрации (далее – СЭД). Заявителю выдается расписка в получении документов с указанием их перечня и даты получения в соответствии с приложением № 2 к Административному регламенту.</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При поступлении заявления в адрес Администрации по почте ответственный специалист в течение одного рабочего дня с момента</w:t>
      </w:r>
      <w:proofErr w:type="gramEnd"/>
      <w:r>
        <w:rPr>
          <w:rFonts w:ascii="Times New Roman" w:hAnsi="Times New Roman" w:cs="Times New Roman"/>
          <w:sz w:val="24"/>
          <w:szCs w:val="24"/>
        </w:rPr>
        <w:t xml:space="preserve"> поступления письма в Администрацию вскрывает конверт и регистрирует заявление в журнале регистрации поступивших документов и/или в СЭД.</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При подаче заявления о присвоении адреса объекту адресации  в форме электронного документа с использованием РПГУ считается день направления заявителю электронного сообщения о приеме заявления о присвоении адреса объекту адресации.  </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При обращении Заявителя в структурное подразделение РГАУ МФЦ прием документов, необходимых для предоставления услуги,  фиксируется  в автоматизированной информационной системе Единый центр услуг, о чем Заявителю выдается расписка с регистрационным номером. Должностное лицо Администрации ответственное за прием и регистрацию документов, представленных Заявителем через РГАУ МФЦ, принимает документы от РГАУ МФЦ, регистрирует в течение одного рабочего дня с момента поступления в Администрацию в журнале регистрации поступивших документов и/или в СЭД.</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Прошедшие регистрацию заявления в течение одного рабочего дня передаются ответственному исполнителю. </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уполномоченному специалисту. Срок выполнения административной процедуры – один день со дня поступления заявления.</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b/>
          <w:sz w:val="24"/>
          <w:szCs w:val="24"/>
        </w:rPr>
      </w:pPr>
    </w:p>
    <w:p w:rsidR="0066642E" w:rsidRDefault="0066642E" w:rsidP="0066642E">
      <w:pPr>
        <w:widowControl w:val="0"/>
        <w:tabs>
          <w:tab w:val="left" w:pos="567"/>
        </w:tabs>
        <w:spacing w:after="0"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Рассмотрение заявления с приложенными к нему документами, формирование и направление межведомственных запросов о предоставлении документов и информации</w:t>
      </w:r>
    </w:p>
    <w:p w:rsidR="0066642E" w:rsidRDefault="0066642E" w:rsidP="0066642E">
      <w:pPr>
        <w:widowControl w:val="0"/>
        <w:tabs>
          <w:tab w:val="left" w:pos="567"/>
        </w:tabs>
        <w:spacing w:after="0" w:line="240" w:lineRule="auto"/>
        <w:contextualSpacing/>
        <w:jc w:val="center"/>
        <w:rPr>
          <w:rFonts w:ascii="Times New Roman" w:hAnsi="Times New Roman" w:cs="Times New Roman"/>
          <w:b/>
          <w:sz w:val="24"/>
          <w:szCs w:val="24"/>
        </w:rPr>
      </w:pP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3.3. Основанием для начала административной процедуры является получение зарегистрированного заявления и представленных документов уполномоченным специалистом.</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Специалист Администрации проверяет заявление и прилагаемые к нему документы на соответствие требованиям, предусмотренные пунктами 2.8.1-2.8.6 настоящего Административного регламента, и наличие либо отсутствие оснований для отказа в предоставлении услуги, предусмотренных пунктом 2.18 настоящего Административного регламента.</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случае отсутствия оснований для отказа в предоставлении услуги и, если Заявителем по собственной инициативе не представлены документы, указанные в пункте 2.9  Административного регламента, ответственный исполнитель готовит и направляет межведомственные запросы в порядке, указанном в пункте 3.4 Административного регламента.</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При наличии оснований для отказа в предоставлении муниципальной услуги </w:t>
      </w:r>
      <w:r>
        <w:rPr>
          <w:rFonts w:ascii="Times New Roman" w:hAnsi="Times New Roman" w:cs="Times New Roman"/>
          <w:sz w:val="24"/>
          <w:szCs w:val="24"/>
        </w:rPr>
        <w:lastRenderedPageBreak/>
        <w:t>предусмотренных пунктом 2.18 Административного регламента – подготовка решения об отказе в присвоении объекту адресации адреса или аннулировании его адреса.</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3.4. В случае если Заявителем по собственной инициативе не представлены документы, указанные в пунктах 2.9-2.10 Административного регламента, ответственный исполнитель осуществляет формирование и направление межведомственных запросов.</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Межведомственный запрос направляется в виде электронного документа по каналам системы межведомственного электронного взаимодействия (далее -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в Администрацию, не может являться основанием для отказа в предоставлении Заявителю муниципальной услуги.</w:t>
      </w:r>
    </w:p>
    <w:p w:rsidR="0066642E" w:rsidRDefault="0066642E" w:rsidP="0066642E">
      <w:pPr>
        <w:widowControl w:val="0"/>
        <w:tabs>
          <w:tab w:val="left" w:pos="567"/>
        </w:tabs>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Результатом выполнения административной процедуры и способом фиксации является сформированный комплект документов, необходимых для предоставления муниципальной услуги. </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административной процедуры не превышает 5 дней.</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p>
    <w:p w:rsidR="0066642E" w:rsidRDefault="0066642E" w:rsidP="0066642E">
      <w:pPr>
        <w:widowControl w:val="0"/>
        <w:tabs>
          <w:tab w:val="left" w:pos="567"/>
        </w:tabs>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Принятие решения о  присвоении и аннулировании адреса объекту адресации либо об отказе в предоставлении муниципальной услуги.</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3.5. Основанием для начала административной процедуры является сформированный комплект документов, необходимых для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Специалист Администрации осуществляет проверку поступивших документов, по результатам которой принимается одно из следующих решений:</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 присвоении объекту адресации адреса или аннулирование его адреса;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 отказе в присвоении объекту адресации адреса или аннулировании его адреса при наличии оснований, указанных в пункте 2.18 настоящего Административного регламента.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Специалист Администрации:</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готовит проект постановления Администрации о присвоении объекту адресации адреса или аннулирование его адреса либо проект решения об отказе в присвоении объекту адресации адреса или аннулировании его адреса. </w:t>
      </w:r>
      <w:proofErr w:type="gramStart"/>
      <w:r>
        <w:rPr>
          <w:rFonts w:ascii="Times New Roman" w:hAnsi="Times New Roman" w:cs="Times New Roman"/>
          <w:sz w:val="24"/>
          <w:szCs w:val="24"/>
        </w:rPr>
        <w:t>Решение об отказе в присвоении объекту адресации адреса или аннулировании его адреса оформляется согласно приложению № 4 по форме, утвержденной  приказом Министерства финансов Российской Федерации от 11 декабря 2014 года № 146н;</w:t>
      </w:r>
      <w:proofErr w:type="gramEnd"/>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согласовывает и подписывает проект постановления Администрации о присвоении объекту адресации адреса или аннулирование его адреса либо проект решения об отказе в присвоении объекту адресации адреса или аннулировании его адреса;</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передает подписанное постановление Администрации о присвоении объекту адресации адреса или аннулирование его адреса либо решение об отказе в присвоении объекту адресации адреса или аннулировании его адреса на регистрацию;</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обеспечивает внесение постановления Администрации  о присвоении объекту адресации адреса или аннулировании его адреса в государственный адресный реестр в течение 3 рабочих дней со дня его принятия. </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Результатом выполнения административной процедуры является принятое постановление Администрации о присвоении объекту адресации адреса или </w:t>
      </w:r>
      <w:r>
        <w:rPr>
          <w:rFonts w:ascii="Times New Roman" w:hAnsi="Times New Roman" w:cs="Times New Roman"/>
          <w:sz w:val="24"/>
          <w:szCs w:val="24"/>
        </w:rPr>
        <w:lastRenderedPageBreak/>
        <w:t>аннулирование его адреса, внесение сведений в государственный адресный реестр либо решения об отказе в присвоении объекту адресации адреса или аннулировании его адреса.</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административной процедуры – два дня.</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p>
    <w:p w:rsidR="0066642E" w:rsidRDefault="0066642E" w:rsidP="0066642E">
      <w:pPr>
        <w:widowControl w:val="0"/>
        <w:tabs>
          <w:tab w:val="left" w:pos="567"/>
        </w:tabs>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Направление (выдача) гражданину  постановления о присвоении и аннулировании адреса объекту адресации либо мотивированного решения об отказе в предоставлении муниципальной услуги</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3.6 Основанием для начала административной процедуры является принятое постановление Администрации о присвоении объекту адресации адреса или аннулирование его адреса, внесение сведений в государственный адресный реестр либо решения об отказе в присвоении объекту адресации адреса или аннулировании его адреса.</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Согласованное, подписанное и зарегистрированное постановление либо решение об отказе в предоставлении муниципальной услуги направляется (выдается) Заявителю, в том числе: при личном обращении, почтовой связью сопроводительным письмом по адресу, указанному в его заявлении, на адрес электронной почты, указанный в заявлении.</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случае обращения за предоставлением муниципальной услуги через РГАУ МФЦ и Заявителем </w:t>
      </w:r>
      <w:proofErr w:type="gramStart"/>
      <w:r>
        <w:rPr>
          <w:rFonts w:ascii="Times New Roman" w:hAnsi="Times New Roman" w:cs="Times New Roman"/>
          <w:sz w:val="24"/>
          <w:szCs w:val="24"/>
        </w:rPr>
        <w:t>выбран способ получения документов по результатам предоставления услуги на бумажном носителе в РГАУ МФЦ результаты предоставления муниципальной услуги направляются</w:t>
      </w:r>
      <w:proofErr w:type="gramEnd"/>
      <w:r>
        <w:rPr>
          <w:rFonts w:ascii="Times New Roman" w:hAnsi="Times New Roman" w:cs="Times New Roman"/>
          <w:sz w:val="24"/>
          <w:szCs w:val="24"/>
        </w:rPr>
        <w:t xml:space="preserve"> в РГАУ МФЦ для вручения Заявителю.</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Результатом выполнения административной процедуры является направление (выдача) Заявителю  Постановления о присвоении, изменении, аннулировании адреса объекту адресации либо мотивированного решения об отказе в предоставлении услуги.</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административной процедуры – один день.</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eastAsia="Calibri" w:hAnsi="Times New Roman" w:cs="Times New Roman"/>
          <w:sz w:val="24"/>
          <w:szCs w:val="24"/>
        </w:rPr>
        <w:t xml:space="preserve">Способом фиксации результата выполнения административной процедуры по предоставлению Заявителю результата предоставления муниципальной услуги является внесение сведений о направлении решения </w:t>
      </w:r>
      <w:r>
        <w:rPr>
          <w:rFonts w:ascii="Times New Roman" w:hAnsi="Times New Roman" w:cs="Times New Roman"/>
          <w:sz w:val="24"/>
          <w:szCs w:val="24"/>
        </w:rPr>
        <w:t>о присвоении, изменении, аннулировании адреса объекту недвижимости либо мотивированного решения об отказе в предоставлении услуги</w:t>
      </w:r>
      <w:r>
        <w:rPr>
          <w:rFonts w:ascii="Times New Roman" w:eastAsia="Calibri" w:hAnsi="Times New Roman" w:cs="Times New Roman"/>
          <w:sz w:val="24"/>
          <w:szCs w:val="24"/>
        </w:rPr>
        <w:t xml:space="preserve"> в журнал регистрации исходящей корреспонденции и (или) в СЭД.</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Перечень административных процедур (действий) при предоставлении муниципальной услуги услуг в электронной форме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 Особенности предоставления услуги в электронной форме.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3.7.1. При предоставлении муниципальной услуги в электронной форме Заявителю обеспечиваются: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получение информации о порядке и сроках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запись на прием в Администрацию, многофункциональный центр для подачи запроса о предоставлении муниципальной услуги (далее - запрос);</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формирование запроса;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прием и регистрация Администрацией запроса и иных документов, необходимых для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получение результата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получение сведений о ходе выполнения запроса;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осуществление оценки качества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предоставляющей муниципальную услугу.</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3.7.2. Запись на прием в Администрацию или многофункциональный центр для подачи запроса. </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организации записи на прием в Администрацию или многофункциональный центр заявителю обеспечивается возможность:</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а) ознакомления с расписанием работы Администрации или многофункционального центра, а также с доступными для записи на прием датами и интервалами времени приема;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записи в любые свободные для приема дату и время в пределах установленного в Администрации или многофункциональном центре графика приема заявителей.</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Администрация или многофункциональный центр не вправе требовать от заявителя совершения иных действий, кроме прохождения идентификац</w:t>
      </w:r>
      <w:proofErr w:type="gramStart"/>
      <w:r>
        <w:rPr>
          <w:rFonts w:ascii="Times New Roman" w:hAnsi="Times New Roman" w:cs="Times New Roman"/>
          <w:sz w:val="24"/>
          <w:szCs w:val="24"/>
        </w:rPr>
        <w:t>ии и ау</w:t>
      </w:r>
      <w:proofErr w:type="gramEnd"/>
      <w:r>
        <w:rPr>
          <w:rFonts w:ascii="Times New Roman"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Запись на прием может осуществляться посредством информационной системы Администрации или многофункционального центра, которая обеспечивает возможность интеграции с РПГУ.</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3.7.3. Формирование запроса.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РПГУ размещаются образцы заполнения электронной формы запроса.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Форматно-логическая проверка сформированного запроса осуществляется в порядке, определяемом Администрацией,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формировании запроса заявителю обеспечивается: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возможность копирования и сохранения запроса и иных документов, указанных в пунктах 2.9, 2.10  настоящего Административного регламента, необходимых для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возможность печати на бумажном носителе копии электронной формы запроса;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единая система идентификации и аутентификации), и сведений, опубликованных на РПГУ, в части, касающейся сведений, отсутствующих в единой системе идентификации и аутентификации;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 возможность вернуться на любой из этапов заполнения электронной формы запроса без </w:t>
      </w:r>
      <w:proofErr w:type="gramStart"/>
      <w:r>
        <w:rPr>
          <w:rFonts w:ascii="Times New Roman" w:hAnsi="Times New Roman" w:cs="Times New Roman"/>
          <w:sz w:val="24"/>
          <w:szCs w:val="24"/>
        </w:rPr>
        <w:t>потери</w:t>
      </w:r>
      <w:proofErr w:type="gramEnd"/>
      <w:r>
        <w:rPr>
          <w:rFonts w:ascii="Times New Roman" w:hAnsi="Times New Roman" w:cs="Times New Roman"/>
          <w:sz w:val="24"/>
          <w:szCs w:val="24"/>
        </w:rPr>
        <w:t xml:space="preserve"> ранее введенной информации;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Сформированный и подписанный </w:t>
      </w:r>
      <w:proofErr w:type="gramStart"/>
      <w:r>
        <w:rPr>
          <w:rFonts w:ascii="Times New Roman" w:hAnsi="Times New Roman" w:cs="Times New Roman"/>
          <w:sz w:val="24"/>
          <w:szCs w:val="24"/>
        </w:rPr>
        <w:t>запрос</w:t>
      </w:r>
      <w:proofErr w:type="gramEnd"/>
      <w:r>
        <w:rPr>
          <w:rFonts w:ascii="Times New Roman" w:hAnsi="Times New Roman" w:cs="Times New Roman"/>
          <w:sz w:val="24"/>
          <w:szCs w:val="24"/>
        </w:rPr>
        <w:t xml:space="preserve"> и иные документы, необходимые для предоставления муниципальной услуги, направляются в Уполномоченный орган посредством РПГУ.</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pacing w:val="-6"/>
          <w:sz w:val="24"/>
          <w:szCs w:val="24"/>
        </w:rPr>
        <w:lastRenderedPageBreak/>
        <w:t xml:space="preserve">3.7.4 Администрация </w:t>
      </w:r>
      <w:r>
        <w:rPr>
          <w:rFonts w:ascii="Times New Roman" w:hAnsi="Times New Roman" w:cs="Times New Roman"/>
          <w:sz w:val="24"/>
          <w:szCs w:val="24"/>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Предоставление услуги начинается с момента приема и регистрации Администрацией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66642E" w:rsidRDefault="0066642E" w:rsidP="0066642E">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z w:val="24"/>
          <w:szCs w:val="24"/>
        </w:rPr>
        <w:t xml:space="preserve">3.7.5. </w:t>
      </w:r>
      <w:r>
        <w:rPr>
          <w:rFonts w:ascii="Times New Roman" w:eastAsia="Calibri" w:hAnsi="Times New Roman" w:cs="Times New Roman"/>
          <w:spacing w:val="-6"/>
          <w:sz w:val="24"/>
          <w:szCs w:val="24"/>
        </w:rPr>
        <w:t xml:space="preserve">Электронное заявление становится доступным для </w:t>
      </w:r>
      <w:r>
        <w:rPr>
          <w:rFonts w:ascii="Times New Roman" w:eastAsia="Calibri" w:hAnsi="Times New Roman" w:cs="Times New Roman"/>
          <w:sz w:val="24"/>
          <w:szCs w:val="24"/>
        </w:rPr>
        <w:t>должностного лица Администрации, ответственного за прием и регистрацию заявления (далее – ответственный специалист)</w:t>
      </w:r>
      <w:r>
        <w:rPr>
          <w:rFonts w:ascii="Times New Roman" w:eastAsia="Calibri" w:hAnsi="Times New Roman" w:cs="Times New Roman"/>
          <w:spacing w:val="-6"/>
          <w:sz w:val="24"/>
          <w:szCs w:val="24"/>
        </w:rPr>
        <w:t>, в СМЭВ.</w:t>
      </w:r>
    </w:p>
    <w:p w:rsidR="0066642E" w:rsidRDefault="0066642E" w:rsidP="0066642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Ответственный специалист:</w:t>
      </w:r>
    </w:p>
    <w:p w:rsidR="0066642E" w:rsidRDefault="0066642E" w:rsidP="0066642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проверяет наличие электронных заявлений, поступивших с РПГУ, с периодом не реже двух раз в день;</w:t>
      </w:r>
    </w:p>
    <w:p w:rsidR="0066642E" w:rsidRDefault="0066642E" w:rsidP="0066642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изучает поступившие заявления и приложенные образы документов (документы);</w:t>
      </w:r>
    </w:p>
    <w:p w:rsidR="0066642E" w:rsidRDefault="0066642E" w:rsidP="0066642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производит действия в соответствии с пунктом 3.7.8 настоящего Административного регламента.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3.7.6. Заявителю в качестве результата предоставления муниципальной услуги обеспечивается по его выбору возможность получения: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 электронного документа, подписанного уполномоченным должностным лицом </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уполномоченного органа с использованием усиленной квалифицированной электронной подписи;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документа на бумажном носителе в многофункциональном центре.</w:t>
      </w:r>
    </w:p>
    <w:p w:rsidR="0066642E" w:rsidRDefault="0066642E" w:rsidP="0066642E">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hAnsi="Times New Roman" w:cs="Times New Roman"/>
          <w:sz w:val="24"/>
          <w:szCs w:val="24"/>
        </w:rPr>
        <w:t xml:space="preserve">3.7.8. </w:t>
      </w:r>
      <w:r>
        <w:rPr>
          <w:rFonts w:ascii="Times New Roman" w:eastAsia="Times New Roman" w:hAnsi="Times New Roman" w:cs="Times New Roman"/>
          <w:sz w:val="24"/>
          <w:szCs w:val="24"/>
          <w:lang w:eastAsia="ru-RU"/>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Pr>
          <w:rFonts w:ascii="Times New Roman" w:eastAsia="Times New Roman" w:hAnsi="Times New Roman" w:cs="Times New Roman"/>
          <w:spacing w:val="-6"/>
          <w:sz w:val="24"/>
          <w:szCs w:val="24"/>
          <w:lang w:eastAsia="ru-RU"/>
        </w:rPr>
        <w:t>время.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предоставлении услуги в электронной форме заявителю направляется: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уведомление о записи на прием в Администрацию или многофункциональный центр, содержащее сведения о дате, времени и месте приема;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3.7.9. </w:t>
      </w:r>
      <w:proofErr w:type="gramStart"/>
      <w:r>
        <w:rPr>
          <w:rFonts w:ascii="Times New Roman" w:hAnsi="Times New Roman" w:cs="Times New Roman"/>
          <w:sz w:val="24"/>
          <w:szCs w:val="24"/>
        </w:rPr>
        <w:t xml:space="preserve">Оценка качества предоставления услуги осуществляется в соответствии с </w:t>
      </w:r>
      <w:hyperlink r:id="rId18" w:history="1">
        <w:r>
          <w:rPr>
            <w:rStyle w:val="a3"/>
            <w:rFonts w:ascii="Times New Roman" w:hAnsi="Times New Roman" w:cs="Times New Roman"/>
            <w:color w:val="auto"/>
            <w:sz w:val="24"/>
            <w:szCs w:val="24"/>
            <w:u w:val="none"/>
          </w:rPr>
          <w:t>Правилами</w:t>
        </w:r>
      </w:hyperlink>
      <w:r>
        <w:rPr>
          <w:rFonts w:ascii="Times New Roman" w:hAnsi="Times New Roman" w:cs="Times New Roman"/>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w:t>
      </w:r>
      <w:r>
        <w:rPr>
          <w:rFonts w:ascii="Times New Roman" w:hAnsi="Times New Roman" w:cs="Times New Roman"/>
          <w:sz w:val="24"/>
          <w:szCs w:val="24"/>
        </w:rPr>
        <w:lastRenderedPageBreak/>
        <w:t>должностных обязанностей, утвержденными постановлением Правительства Российской Федерации от 12 декабря 2012 года</w:t>
      </w:r>
      <w:proofErr w:type="gramEnd"/>
      <w:r>
        <w:rPr>
          <w:rFonts w:ascii="Times New Roman" w:hAnsi="Times New Roman" w:cs="Times New Roman"/>
          <w:sz w:val="24"/>
          <w:szCs w:val="24"/>
        </w:rPr>
        <w:t xml:space="preserve"> № </w:t>
      </w:r>
      <w:proofErr w:type="gramStart"/>
      <w:r>
        <w:rPr>
          <w:rFonts w:ascii="Times New Roman" w:hAnsi="Times New Roman" w:cs="Times New Roman"/>
          <w:sz w:val="24"/>
          <w:szCs w:val="24"/>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3.7.10.Заявителю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w:t>
      </w:r>
      <w:hyperlink r:id="rId19" w:history="1">
        <w:r>
          <w:rPr>
            <w:rStyle w:val="a3"/>
            <w:rFonts w:ascii="Times New Roman" w:hAnsi="Times New Roman" w:cs="Times New Roman"/>
            <w:color w:val="auto"/>
            <w:sz w:val="24"/>
            <w:szCs w:val="24"/>
            <w:u w:val="none"/>
          </w:rPr>
          <w:t>статьей 11.2</w:t>
        </w:r>
      </w:hyperlink>
      <w:r>
        <w:rPr>
          <w:rFonts w:ascii="Times New Roman" w:hAnsi="Times New Roman" w:cs="Times New Roman"/>
          <w:sz w:val="24"/>
          <w:szCs w:val="24"/>
        </w:rPr>
        <w:t xml:space="preserve"> Федерального закона №210-ФЗ и в порядке, установленном </w:t>
      </w:r>
      <w:hyperlink r:id="rId20" w:history="1">
        <w:r>
          <w:rPr>
            <w:rStyle w:val="a3"/>
            <w:rFonts w:ascii="Times New Roman" w:hAnsi="Times New Roman" w:cs="Times New Roman"/>
            <w:color w:val="auto"/>
            <w:sz w:val="24"/>
            <w:szCs w:val="24"/>
            <w:u w:val="none"/>
          </w:rPr>
          <w:t>постановлением</w:t>
        </w:r>
      </w:hyperlink>
      <w:r>
        <w:rPr>
          <w:rFonts w:ascii="Times New Roman" w:hAnsi="Times New Roman" w:cs="Times New Roman"/>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Pr>
          <w:rFonts w:ascii="Times New Roman" w:hAnsi="Times New Roman" w:cs="Times New Roman"/>
          <w:sz w:val="24"/>
          <w:szCs w:val="24"/>
        </w:rPr>
        <w:t xml:space="preserve"> услуг».</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 Многофункциональный центр осуществляет:</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выдача заявителю результата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прием и передачу на рассмотрение в Администрацию жалоб Заявителей;</w:t>
      </w:r>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иные действия, предусмотренные Федеральным законом № 210-ФЗ.</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3.9. </w:t>
      </w:r>
      <w:proofErr w:type="gramStart"/>
      <w:r>
        <w:rPr>
          <w:rFonts w:ascii="Times New Roman" w:hAnsi="Times New Roman" w:cs="Times New Roman"/>
          <w:sz w:val="24"/>
          <w:szCs w:val="24"/>
        </w:rPr>
        <w:t>В случае представления Заявителем неполного комплекта документов либо несоответствия представленных документов требованиям, установленным пунктом 2.8 настоящего Административного регламента, работник структурного подразделения многофункционального центра,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roofErr w:type="gramEnd"/>
    </w:p>
    <w:p w:rsidR="0066642E" w:rsidRDefault="0066642E" w:rsidP="0066642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если Заявитель настаивает на приеме документов, специалист многофункционального </w:t>
      </w:r>
      <w:proofErr w:type="gramStart"/>
      <w:r>
        <w:rPr>
          <w:rFonts w:ascii="Times New Roman" w:hAnsi="Times New Roman" w:cs="Times New Roman"/>
          <w:sz w:val="24"/>
          <w:szCs w:val="24"/>
        </w:rPr>
        <w:t>центра</w:t>
      </w:r>
      <w:proofErr w:type="gramEnd"/>
      <w:r>
        <w:rPr>
          <w:rFonts w:ascii="Times New Roman" w:hAnsi="Times New Roman" w:cs="Times New Roman"/>
          <w:sz w:val="24"/>
          <w:szCs w:val="24"/>
        </w:rPr>
        <w:t xml:space="preserve"> осуществляющий прием документов, уведомляет Заявителя о возможном отказе в предоставлении муниципальной услуги, о чем делается соответствующая запись в Расписке  в приеме документов. </w:t>
      </w:r>
    </w:p>
    <w:p w:rsidR="0066642E" w:rsidRDefault="0066642E" w:rsidP="0066642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однократном обращении заявителя с запросом о предоставлении нескольких государственных и (или) муниципальных услуг многофункциональный центр организует предоставление заявителю двух и более государственных и (или) муниципальных услуг.</w:t>
      </w:r>
    </w:p>
    <w:p w:rsidR="0066642E" w:rsidRDefault="0066642E" w:rsidP="0066642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окончании приема документов работник структурного подразделения многофункционального центра выдает Заявителю расписку в приеме документов.</w:t>
      </w:r>
    </w:p>
    <w:p w:rsidR="0066642E" w:rsidRDefault="0066642E" w:rsidP="0066642E">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w:t>
      </w:r>
      <w:r>
        <w:rPr>
          <w:rFonts w:ascii="Times New Roman" w:hAnsi="Times New Roman" w:cs="Times New Roman"/>
          <w:sz w:val="24"/>
          <w:szCs w:val="24"/>
        </w:rPr>
        <w:lastRenderedPageBreak/>
        <w:t xml:space="preserve">центра в форму электронного документа и (или) электронных образов документов. </w:t>
      </w:r>
      <w:proofErr w:type="gramStart"/>
      <w:r>
        <w:rPr>
          <w:rFonts w:ascii="Times New Roman" w:hAnsi="Times New Roman" w:cs="Times New Roman"/>
          <w:sz w:val="24"/>
          <w:szCs w:val="24"/>
        </w:rPr>
        <w:t xml:space="preserve">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многофункционального центра, направляются в Администрацию с использованием автоматизированной информационной системы многофункционального центра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 Администрацию не должен превышать один рабочий день.</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Порядок и сроки передачи </w:t>
      </w:r>
      <w:r>
        <w:rPr>
          <w:rFonts w:ascii="Times New Roman" w:hAnsi="Times New Roman" w:cs="Times New Roman"/>
          <w:sz w:val="24"/>
          <w:szCs w:val="24"/>
        </w:rPr>
        <w:t xml:space="preserve">многофункциональным центром </w:t>
      </w:r>
      <w:r>
        <w:rPr>
          <w:rFonts w:ascii="Times New Roman" w:hAnsi="Times New Roman" w:cs="Times New Roman"/>
          <w:bCs/>
          <w:sz w:val="24"/>
          <w:szCs w:val="24"/>
        </w:rPr>
        <w:t xml:space="preserve">принятых им заявлений и прилагаемых документов в форме документов на бумажном носителе в Администрацию определяются соглашением о взаимодействии, заключенным между </w:t>
      </w:r>
      <w:r>
        <w:rPr>
          <w:rFonts w:ascii="Times New Roman" w:hAnsi="Times New Roman" w:cs="Times New Roman"/>
          <w:sz w:val="24"/>
          <w:szCs w:val="24"/>
        </w:rPr>
        <w:t xml:space="preserve">многофункциональным центром </w:t>
      </w:r>
      <w:r>
        <w:rPr>
          <w:rFonts w:ascii="Times New Roman" w:hAnsi="Times New Roman" w:cs="Times New Roman"/>
          <w:bCs/>
          <w:sz w:val="24"/>
          <w:szCs w:val="24"/>
        </w:rPr>
        <w:t xml:space="preserve">и Администрацией в порядке, установленном </w:t>
      </w:r>
      <w:hyperlink r:id="rId21" w:history="1">
        <w:r>
          <w:rPr>
            <w:rStyle w:val="a3"/>
            <w:rFonts w:ascii="Times New Roman" w:hAnsi="Times New Roman" w:cs="Times New Roman"/>
            <w:bCs/>
            <w:color w:val="auto"/>
            <w:sz w:val="24"/>
            <w:szCs w:val="24"/>
            <w:u w:val="none"/>
          </w:rPr>
          <w:t>Постановлением</w:t>
        </w:r>
      </w:hyperlink>
      <w:r>
        <w:rPr>
          <w:rFonts w:ascii="Times New Roman" w:hAnsi="Times New Roman" w:cs="Times New Roman"/>
          <w:bCs/>
          <w:sz w:val="24"/>
          <w:szCs w:val="24"/>
        </w:rPr>
        <w:t xml:space="preserve"> № 797.</w:t>
      </w:r>
    </w:p>
    <w:p w:rsidR="0066642E" w:rsidRDefault="0066642E" w:rsidP="0066642E">
      <w:pPr>
        <w:widowControl w:val="0"/>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При подаче заявления и прилагаемых документов через многофункциональный центр срок оказания муниципальной услуги исчисляется с момента получения Администрацией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proofErr w:type="gramStart"/>
      <w:r>
        <w:rPr>
          <w:rFonts w:ascii="Times New Roman" w:hAnsi="Times New Roman" w:cs="Times New Roman"/>
          <w:sz w:val="24"/>
          <w:szCs w:val="24"/>
        </w:rPr>
        <w:t>Заявление, поступившее от многофункционального центра в Администрацию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 (при необходимости представления документов на бумажном носителе).</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Pr>
          <w:rFonts w:ascii="Times New Roman" w:hAnsi="Times New Roman" w:cs="Times New Roman"/>
          <w:sz w:val="24"/>
          <w:szCs w:val="24"/>
        </w:rPr>
        <w:t xml:space="preserve">, Администрация передает документы в структурное подразделение многофункционального центра для последующей выдачи заявителю (его представителю). Порядок и сроки передачи Администрацией таких документов в многофункциональный центр определяются соглашением о взаимодействии, заключенным ими в порядке, установленном </w:t>
      </w:r>
      <w:hyperlink r:id="rId22" w:history="1">
        <w:r>
          <w:rPr>
            <w:rStyle w:val="a3"/>
            <w:rFonts w:ascii="Times New Roman" w:hAnsi="Times New Roman" w:cs="Times New Roman"/>
            <w:color w:val="auto"/>
            <w:sz w:val="24"/>
            <w:szCs w:val="24"/>
            <w:u w:val="none"/>
          </w:rPr>
          <w:t>Постановлением</w:t>
        </w:r>
      </w:hyperlink>
      <w:r>
        <w:rPr>
          <w:rFonts w:ascii="Times New Roman" w:hAnsi="Times New Roman" w:cs="Times New Roman"/>
          <w:sz w:val="24"/>
          <w:szCs w:val="24"/>
        </w:rPr>
        <w:t xml:space="preserve"> № 797.</w:t>
      </w:r>
    </w:p>
    <w:p w:rsidR="0066642E" w:rsidRDefault="0066642E" w:rsidP="0066642E">
      <w:pPr>
        <w:spacing w:after="0" w:line="240" w:lineRule="auto"/>
        <w:ind w:firstLine="709"/>
        <w:rPr>
          <w:rFonts w:ascii="Times New Roman" w:hAnsi="Times New Roman" w:cs="Times New Roman"/>
          <w:sz w:val="24"/>
          <w:szCs w:val="24"/>
        </w:rPr>
      </w:pPr>
    </w:p>
    <w:p w:rsidR="0066642E" w:rsidRDefault="0066642E" w:rsidP="0066642E">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3.10. В случае выявления опечаток и ошибок заявитель вправе обратиться в Администрацию с заявлением об исправлении допущенных опечаток по форме согласно приложению № 5 к настоящему Административному регламенту.</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заявлении об исправлении опечаток и ошибок  в обязательном порядке указываются:</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наименование Администрации, многофункционального центра, в который подается заявление об исправлении опечаток;</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вид, дата, номер выдачи (регистрации) документа, выданного в результате предоставления муниципальной услуги;</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66642E" w:rsidRDefault="0066642E" w:rsidP="0066642E">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4) для индивидуальных предпринимателей - фамилия, имя, отчество (при наличии), ИНН, ОГРН, данные основного документа, удостоверяющего личность, адрес места </w:t>
      </w:r>
      <w:r>
        <w:rPr>
          <w:rFonts w:ascii="Times New Roman" w:hAnsi="Times New Roman" w:cs="Times New Roman"/>
          <w:sz w:val="24"/>
          <w:szCs w:val="24"/>
        </w:rPr>
        <w:lastRenderedPageBreak/>
        <w:t>нахождения, фактический адрес нахождения (при наличии), адрес электронной почты (при наличии), номер контактного телефона;</w:t>
      </w:r>
      <w:proofErr w:type="gramEnd"/>
    </w:p>
    <w:p w:rsidR="0066642E" w:rsidRDefault="0066642E" w:rsidP="0066642E">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5) 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реквизиты документа (-</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обосновывающих</w:t>
      </w:r>
      <w:proofErr w:type="gramEnd"/>
      <w:r>
        <w:rPr>
          <w:rFonts w:ascii="Times New Roman" w:hAnsi="Times New Roman" w:cs="Times New Roman"/>
          <w:sz w:val="24"/>
          <w:szCs w:val="24"/>
        </w:rPr>
        <w:t xml:space="preserve"> доводы заявителя о наличии опечатки, а также содержащих правильные сведения. </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3.11. К заявлению должен быть приложен оригинал документа, выданного по результатам предоставления государственной услуги.</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3.12. Заявление об исправлении опечаток и ошибок представляются следующими способами:</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лично в Администрацию;</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почтовым отправлением;</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путем заполнения формы запроса через «Личный кабинет» РПГУ;</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 многофункциональный центр. </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3.13. Основаниями для отказа в приеме заявления об исправлении опечаток и ошибок являются:</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представленные документы по составу и содержанию не соответствуют требованиям пунктов 3.10 и 3.11 Административного регламента;</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заявитель не является получателем муниципальной услуги.</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3.14. Отказ в приеме заявления об исправлении опечаток и ошибок по иным основаниям не допускается.</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3.13 Административного регламента.</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3.15. Основаниями для отказа в исправлении опечаток и ошибок являются:</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отсутствие несоответствий между содержанием документа, выданного по результатам предоставления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66642E" w:rsidRDefault="0066642E" w:rsidP="0066642E">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документы, представленные заявителем в соответствии с пунктом 3.10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документов, указанных в подпункте 6 пункта 3.10 Административного регламента, недостаточно для начала процедуры исправлении опечаток и ошибок. </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3.16. Отказ в исправлении опечаток и ошибок по иным основаниям не допускается.</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подпунктами 1 и 2 пункта 3.15 Административного регламента.</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3.17. Заявление об исправлении опечаток и ошибок регистрируется Администрацией, многофункциональным центром в течение одного рабочего дня с момента получения заявления об исправлении опечаток и ошибок и документов приложенных к нему.</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3.18. Заявление об исправлении опечаток и ошибок в течение пяти рабочих дней с момента регистрации в Администрации, многофункциональном центре такого заявления рассматривается Администрацией, многофункциональным центром на предмет соответствия требованиям, предусмотренным Административным регламентом.</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3.19. По результатам рассмотрения заявления об исправлении опечаток и ошибок Администрация, многофункциональный центр в срок предусмотренный пунктом 3.18 Административного регламента:</w:t>
      </w:r>
    </w:p>
    <w:p w:rsidR="0066642E" w:rsidRDefault="0066642E" w:rsidP="0066642E">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1) в случае отсутствия оснований для отказа в исправлении опечаток и ошибок, предусмотренных пунктом 3.15 Административного регламента, принимает решение об исправлении опечаток и ошибок; </w:t>
      </w:r>
      <w:proofErr w:type="gramEnd"/>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в случае наличия хотя бы одного из оснований для отказа в исправлении опечаток, предусмотренных пунктом 3.15 Административного регламента, принимает решение об отсутствии необходимости исправления опечаток и ошибок. </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3.20. В случае принятия решения об отсутствии необходимости исправления опечаток и ошибок Администрацией, многофункциональным центром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3.21. 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3.19 Административного Регламента.</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Один оригинальный экземпляр документа о предоставлении муниципальной услуги, содержащий опечатки и ошибки, подлежат уничтожению.</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Второй оригинальный экземпляр документа о предоставлении муниципальной услуги, содержащий опечатки и ошибки хранится в Администрации, многофункциональном центре.</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3.22. При исправлении опечаток и ошибок не допускается:</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изменение содержания документов, являющихся результатом предоставления муниципальной услуги;</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66642E" w:rsidRDefault="0066642E" w:rsidP="006664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3.23. Документы, предусмотренные пунктом 3.20 и абзацем вторым пункта 3.21 Административного регламента, направляются заявителю по почте или вручаются лично в течение 1 рабочего дня с момента их подписания.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3.24.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Администрации и (или) должностного лица, многофункционального центра и (или) работника многофункционального центра, плата с заявителя не взимается.</w:t>
      </w:r>
    </w:p>
    <w:p w:rsidR="0066642E" w:rsidRDefault="0066642E" w:rsidP="0066642E">
      <w:pPr>
        <w:spacing w:after="0" w:line="240" w:lineRule="auto"/>
        <w:ind w:firstLine="709"/>
        <w:rPr>
          <w:rFonts w:ascii="Times New Roman" w:hAnsi="Times New Roman" w:cs="Times New Roman"/>
          <w:sz w:val="24"/>
          <w:szCs w:val="24"/>
        </w:rPr>
      </w:pPr>
    </w:p>
    <w:p w:rsidR="0066642E" w:rsidRDefault="0066642E" w:rsidP="0066642E">
      <w:pPr>
        <w:rPr>
          <w:rFonts w:ascii="Times New Roman" w:hAnsi="Times New Roman" w:cs="Times New Roman"/>
          <w:b/>
          <w:sz w:val="24"/>
          <w:szCs w:val="24"/>
        </w:rPr>
      </w:pPr>
      <w:r>
        <w:rPr>
          <w:rFonts w:ascii="Times New Roman" w:hAnsi="Times New Roman" w:cs="Times New Roman"/>
          <w:b/>
          <w:sz w:val="24"/>
          <w:szCs w:val="24"/>
          <w:lang w:val="en-US"/>
        </w:rPr>
        <w:t>IV</w:t>
      </w:r>
      <w:r>
        <w:rPr>
          <w:rFonts w:ascii="Times New Roman" w:hAnsi="Times New Roman" w:cs="Times New Roman"/>
          <w:b/>
          <w:sz w:val="24"/>
          <w:szCs w:val="24"/>
        </w:rPr>
        <w:t>. Формы контроля за исполнением административного регламента</w:t>
      </w:r>
    </w:p>
    <w:p w:rsidR="0066642E" w:rsidRDefault="0066642E" w:rsidP="0066642E">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66642E" w:rsidRDefault="0066642E" w:rsidP="0066642E">
      <w:pPr>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 xml:space="preserve">Порядок осуществления текущего </w:t>
      </w:r>
      <w:proofErr w:type="gramStart"/>
      <w:r>
        <w:rPr>
          <w:rFonts w:ascii="Times New Roman" w:hAnsi="Times New Roman" w:cs="Times New Roman"/>
          <w:b/>
          <w:sz w:val="24"/>
          <w:szCs w:val="24"/>
        </w:rPr>
        <w:t>контроля за</w:t>
      </w:r>
      <w:proofErr w:type="gramEnd"/>
      <w:r>
        <w:rPr>
          <w:rFonts w:ascii="Times New Roman" w:hAnsi="Times New Roman" w:cs="Times New Roman"/>
          <w:b/>
          <w:sz w:val="24"/>
          <w:szCs w:val="24"/>
        </w:rPr>
        <w:t xml:space="preserve"> соблюдением</w:t>
      </w:r>
    </w:p>
    <w:p w:rsidR="0066642E" w:rsidRDefault="0066642E" w:rsidP="0066642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 исполнением ответственными должностными лицами положений</w:t>
      </w:r>
    </w:p>
    <w:p w:rsidR="0066642E" w:rsidRDefault="0066642E" w:rsidP="0066642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регламента и иных нормативных правовых актов,</w:t>
      </w:r>
    </w:p>
    <w:p w:rsidR="0066642E" w:rsidRDefault="0066642E" w:rsidP="0066642E">
      <w:pPr>
        <w:autoSpaceDE w:val="0"/>
        <w:autoSpaceDN w:val="0"/>
        <w:adjustRightInd w:val="0"/>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устанавливающих</w:t>
      </w:r>
      <w:proofErr w:type="gramEnd"/>
      <w:r>
        <w:rPr>
          <w:rFonts w:ascii="Times New Roman" w:hAnsi="Times New Roman" w:cs="Times New Roman"/>
          <w:b/>
          <w:sz w:val="24"/>
          <w:szCs w:val="24"/>
        </w:rPr>
        <w:t xml:space="preserve"> требования к предоставлению муниципальной</w:t>
      </w:r>
    </w:p>
    <w:p w:rsidR="0066642E" w:rsidRDefault="0066642E" w:rsidP="0066642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услуги, а также принятием ими решений</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4.1. Текущий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Текущий контроль осуществляется путем проведения проверок:</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решений о предоставлении (об отказе в предоставлении) муниципальной услуги;</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выявления и устранения нарушений прав граждан;</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 xml:space="preserve">Порядок и периодичность осуществления </w:t>
      </w:r>
      <w:proofErr w:type="gramStart"/>
      <w:r>
        <w:rPr>
          <w:rFonts w:ascii="Times New Roman" w:hAnsi="Times New Roman" w:cs="Times New Roman"/>
          <w:b/>
          <w:sz w:val="24"/>
          <w:szCs w:val="24"/>
        </w:rPr>
        <w:t>плановых</w:t>
      </w:r>
      <w:proofErr w:type="gramEnd"/>
      <w:r>
        <w:rPr>
          <w:rFonts w:ascii="Times New Roman" w:hAnsi="Times New Roman" w:cs="Times New Roman"/>
          <w:b/>
          <w:sz w:val="24"/>
          <w:szCs w:val="24"/>
        </w:rPr>
        <w:t xml:space="preserve"> и внеплановых</w:t>
      </w:r>
    </w:p>
    <w:p w:rsidR="0066642E" w:rsidRDefault="0066642E" w:rsidP="0066642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проверок полноты и качества предоставления муниципальной</w:t>
      </w:r>
    </w:p>
    <w:p w:rsidR="0066642E" w:rsidRDefault="0066642E" w:rsidP="0066642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услуги, в том числе порядок и формы </w:t>
      </w:r>
      <w:proofErr w:type="gramStart"/>
      <w:r>
        <w:rPr>
          <w:rFonts w:ascii="Times New Roman" w:hAnsi="Times New Roman" w:cs="Times New Roman"/>
          <w:b/>
          <w:sz w:val="24"/>
          <w:szCs w:val="24"/>
        </w:rPr>
        <w:t>контроля за</w:t>
      </w:r>
      <w:proofErr w:type="gramEnd"/>
      <w:r>
        <w:rPr>
          <w:rFonts w:ascii="Times New Roman" w:hAnsi="Times New Roman" w:cs="Times New Roman"/>
          <w:b/>
          <w:sz w:val="24"/>
          <w:szCs w:val="24"/>
        </w:rPr>
        <w:t xml:space="preserve"> полнотой</w:t>
      </w:r>
    </w:p>
    <w:p w:rsidR="0066642E" w:rsidRDefault="0066642E" w:rsidP="0066642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 качеством предоставления муниципальной услуги</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4.2.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4.3. 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муниципальной услуги контролю подлежат:</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соблюдение сроков предоставления муниципальной услуги;</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соблюдение положений настоящего Административного регламента;</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правильность и обоснованность принятого решения об отказе в предоставлении муниципальной услуги.</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Основанием для проведения внеплановых проверок являются:</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4.4. Для проведения проверки создается комиссия, в состав которой включаются должностные лица и специалисты Администрации.</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Проверка осуществляется на основании приказа Администрации.</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проводившими проверку. Проверяемые лица под роспись знакомятся со справкой.</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Ответственность должностных лиц за решения и действия</w:t>
      </w:r>
    </w:p>
    <w:p w:rsidR="0066642E" w:rsidRDefault="0066642E" w:rsidP="0066642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(бездействие), </w:t>
      </w:r>
      <w:proofErr w:type="gramStart"/>
      <w:r>
        <w:rPr>
          <w:rFonts w:ascii="Times New Roman" w:hAnsi="Times New Roman" w:cs="Times New Roman"/>
          <w:b/>
          <w:sz w:val="24"/>
          <w:szCs w:val="24"/>
        </w:rPr>
        <w:t>принимаемые</w:t>
      </w:r>
      <w:proofErr w:type="gramEnd"/>
      <w:r>
        <w:rPr>
          <w:rFonts w:ascii="Times New Roman" w:hAnsi="Times New Roman" w:cs="Times New Roman"/>
          <w:b/>
          <w:sz w:val="24"/>
          <w:szCs w:val="24"/>
        </w:rPr>
        <w:t xml:space="preserve"> (осуществляемые) ими в ходе</w:t>
      </w:r>
    </w:p>
    <w:p w:rsidR="0066642E" w:rsidRDefault="0066642E" w:rsidP="0066642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w:t>
      </w:r>
      <w:r>
        <w:rPr>
          <w:rFonts w:ascii="Times New Roman" w:hAnsi="Times New Roman" w:cs="Times New Roman"/>
          <w:sz w:val="24"/>
          <w:szCs w:val="24"/>
        </w:rPr>
        <w:lastRenderedPageBreak/>
        <w:t>осуществляется привлечение виновных лиц к ответственности в соответствии с законодательством Российской Федерации.</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66642E" w:rsidRDefault="0066642E" w:rsidP="0066642E">
      <w:pPr>
        <w:autoSpaceDE w:val="0"/>
        <w:autoSpaceDN w:val="0"/>
        <w:adjustRightInd w:val="0"/>
        <w:spacing w:after="0" w:line="240" w:lineRule="auto"/>
        <w:ind w:firstLine="540"/>
        <w:jc w:val="both"/>
        <w:rPr>
          <w:rFonts w:ascii="Times New Roman" w:hAnsi="Times New Roman" w:cs="Times New Roman"/>
          <w:b/>
          <w:sz w:val="24"/>
          <w:szCs w:val="24"/>
        </w:rPr>
      </w:pPr>
    </w:p>
    <w:p w:rsidR="0066642E" w:rsidRDefault="0066642E" w:rsidP="0066642E">
      <w:pPr>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 xml:space="preserve">Требования к порядку и формам </w:t>
      </w:r>
      <w:proofErr w:type="gramStart"/>
      <w:r>
        <w:rPr>
          <w:rFonts w:ascii="Times New Roman" w:hAnsi="Times New Roman" w:cs="Times New Roman"/>
          <w:b/>
          <w:sz w:val="24"/>
          <w:szCs w:val="24"/>
        </w:rPr>
        <w:t>контроля за</w:t>
      </w:r>
      <w:proofErr w:type="gramEnd"/>
      <w:r>
        <w:rPr>
          <w:rFonts w:ascii="Times New Roman" w:hAnsi="Times New Roman" w:cs="Times New Roman"/>
          <w:b/>
          <w:sz w:val="24"/>
          <w:szCs w:val="24"/>
        </w:rPr>
        <w:t xml:space="preserve"> предоставлением</w:t>
      </w:r>
    </w:p>
    <w:p w:rsidR="0066642E" w:rsidRDefault="0066642E" w:rsidP="0066642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муниципальной услуги, в том числе со стороны граждан,</w:t>
      </w:r>
    </w:p>
    <w:p w:rsidR="0066642E" w:rsidRDefault="0066642E" w:rsidP="0066642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их объединений и организаций</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4.7. Граждане, их объединения и организации имеют право осуществлять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Граждане, их объединения и организации также имеют право:</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4.8.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r>
        <w:rPr>
          <w:rFonts w:ascii="Times New Roman" w:hAnsi="Times New Roman" w:cs="Times New Roman"/>
          <w:b/>
          <w:sz w:val="24"/>
          <w:szCs w:val="24"/>
          <w:lang w:val="en-US"/>
        </w:rPr>
        <w:t>V</w:t>
      </w:r>
      <w:r>
        <w:rPr>
          <w:rFonts w:ascii="Times New Roman" w:hAnsi="Times New Roman" w:cs="Times New Roman"/>
          <w:b/>
          <w:sz w:val="24"/>
          <w:szCs w:val="24"/>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66642E" w:rsidRDefault="0066642E" w:rsidP="0066642E">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center"/>
        <w:outlineLvl w:val="0"/>
        <w:rPr>
          <w:rFonts w:ascii="Times New Roman" w:hAnsi="Times New Roman" w:cs="Times New Roman"/>
          <w:b/>
          <w:sz w:val="24"/>
          <w:szCs w:val="24"/>
        </w:rPr>
      </w:pPr>
      <w:proofErr w:type="gramStart"/>
      <w:r>
        <w:rPr>
          <w:rFonts w:ascii="Times New Roman" w:hAnsi="Times New Roman" w:cs="Times New Roman"/>
          <w:b/>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многофункционального центра и (или) его работников</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 </w:t>
      </w:r>
      <w:proofErr w:type="gramStart"/>
      <w:r>
        <w:rPr>
          <w:rFonts w:ascii="Times New Roman" w:hAnsi="Times New Roman" w:cs="Times New Roman"/>
          <w:sz w:val="24"/>
          <w:szCs w:val="24"/>
        </w:rPr>
        <w:t xml:space="preserve">Заявитель имеет право на обжалование решения и (или) действий (бездействия) Администрации, должностных лиц Администрации, муниципальных служащих, </w:t>
      </w:r>
      <w:r>
        <w:rPr>
          <w:rFonts w:ascii="Times New Roman" w:hAnsi="Times New Roman" w:cs="Times New Roman"/>
          <w:bCs/>
          <w:sz w:val="24"/>
          <w:szCs w:val="24"/>
        </w:rPr>
        <w:t xml:space="preserve">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предусмотренных </w:t>
      </w:r>
      <w:hyperlink r:id="rId23" w:history="1">
        <w:r>
          <w:rPr>
            <w:rStyle w:val="a3"/>
            <w:rFonts w:ascii="Times New Roman" w:hAnsi="Times New Roman" w:cs="Times New Roman"/>
            <w:bCs/>
            <w:color w:val="auto"/>
            <w:sz w:val="24"/>
            <w:szCs w:val="24"/>
            <w:u w:val="none"/>
          </w:rPr>
          <w:t>частью 1.1 статьи 16</w:t>
        </w:r>
      </w:hyperlink>
      <w:r>
        <w:rPr>
          <w:rFonts w:ascii="Times New Roman" w:hAnsi="Times New Roman" w:cs="Times New Roman"/>
          <w:bCs/>
          <w:sz w:val="24"/>
          <w:szCs w:val="24"/>
        </w:rPr>
        <w:t xml:space="preserve"> Федерального закона № 210-ФЗ (далее – привлекаемая организация), и их работников </w:t>
      </w:r>
      <w:r>
        <w:rPr>
          <w:rFonts w:ascii="Times New Roman" w:hAnsi="Times New Roman" w:cs="Times New Roman"/>
          <w:sz w:val="24"/>
          <w:szCs w:val="24"/>
        </w:rPr>
        <w:t>в досудебном (внесудебном) порядке (далее – жалоба).</w:t>
      </w:r>
      <w:proofErr w:type="gramEnd"/>
    </w:p>
    <w:p w:rsidR="0066642E" w:rsidRDefault="0066642E" w:rsidP="0066642E">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66642E" w:rsidRDefault="0066642E" w:rsidP="0066642E">
      <w:pPr>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Предмет жалобы</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5.2. </w:t>
      </w:r>
      <w:proofErr w:type="gramStart"/>
      <w:r>
        <w:rPr>
          <w:rFonts w:ascii="Times New Roman" w:hAnsi="Times New Roman" w:cs="Times New Roman"/>
          <w:sz w:val="24"/>
          <w:szCs w:val="24"/>
        </w:rPr>
        <w:t>Предметом досудебного (внесудебного) обжалования являются решения и действия (бездействие) Администрации, предоставляющей муниципальную услугу, а также его должностных лиц, муниципальных служащих, многофункционального центра, работников многофункционального центра, привлекаемых организаций, их работников.</w:t>
      </w:r>
      <w:proofErr w:type="gramEnd"/>
      <w:r>
        <w:rPr>
          <w:rFonts w:ascii="Times New Roman" w:hAnsi="Times New Roman" w:cs="Times New Roman"/>
          <w:sz w:val="24"/>
          <w:szCs w:val="24"/>
        </w:rPr>
        <w:t xml:space="preserve"> Заявитель может обратиться с жалобой по основаниям и в порядке, установленным </w:t>
      </w:r>
      <w:hyperlink r:id="rId24" w:history="1">
        <w:r>
          <w:rPr>
            <w:rStyle w:val="a3"/>
            <w:rFonts w:ascii="Times New Roman" w:hAnsi="Times New Roman" w:cs="Times New Roman"/>
            <w:color w:val="auto"/>
            <w:sz w:val="24"/>
            <w:szCs w:val="24"/>
            <w:u w:val="none"/>
          </w:rPr>
          <w:t>статьями 11.1</w:t>
        </w:r>
      </w:hyperlink>
      <w:r>
        <w:rPr>
          <w:rFonts w:ascii="Times New Roman" w:hAnsi="Times New Roman" w:cs="Times New Roman"/>
          <w:sz w:val="24"/>
          <w:szCs w:val="24"/>
        </w:rPr>
        <w:t xml:space="preserve"> и </w:t>
      </w:r>
      <w:hyperlink r:id="rId25" w:history="1">
        <w:r>
          <w:rPr>
            <w:rStyle w:val="a3"/>
            <w:rFonts w:ascii="Times New Roman" w:hAnsi="Times New Roman" w:cs="Times New Roman"/>
            <w:color w:val="auto"/>
            <w:sz w:val="24"/>
            <w:szCs w:val="24"/>
            <w:u w:val="none"/>
          </w:rPr>
          <w:t>11.2</w:t>
        </w:r>
      </w:hyperlink>
      <w:r>
        <w:rPr>
          <w:rFonts w:ascii="Times New Roman" w:hAnsi="Times New Roman" w:cs="Times New Roman"/>
          <w:sz w:val="24"/>
          <w:szCs w:val="24"/>
        </w:rPr>
        <w:t xml:space="preserve"> Федерального закона № 210-ФЗ, в том числе в следующих случаях:</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нарушение срока регистрации запроса о предоставлении муниципальной услуги, комплексного запроса, указанного в статье 15.1 </w:t>
      </w:r>
      <w:r>
        <w:rPr>
          <w:rFonts w:ascii="Times New Roman" w:hAnsi="Times New Roman" w:cs="Times New Roman"/>
          <w:bCs/>
          <w:sz w:val="24"/>
          <w:szCs w:val="24"/>
        </w:rPr>
        <w:t>Федерального закона № 210-ФЗ</w:t>
      </w:r>
      <w:r>
        <w:rPr>
          <w:rFonts w:ascii="Times New Roman" w:hAnsi="Times New Roman" w:cs="Times New Roman"/>
          <w:sz w:val="24"/>
          <w:szCs w:val="24"/>
        </w:rPr>
        <w:t>;</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Pr>
            <w:rStyle w:val="a3"/>
            <w:rFonts w:ascii="Times New Roman" w:hAnsi="Times New Roman" w:cs="Times New Roman"/>
            <w:color w:val="auto"/>
            <w:sz w:val="24"/>
            <w:szCs w:val="24"/>
            <w:u w:val="none"/>
          </w:rPr>
          <w:t>частью 1.3 статьи 16</w:t>
        </w:r>
      </w:hyperlink>
      <w:r>
        <w:rPr>
          <w:rFonts w:ascii="Times New Roman" w:hAnsi="Times New Roman" w:cs="Times New Roman"/>
          <w:sz w:val="24"/>
          <w:szCs w:val="24"/>
        </w:rPr>
        <w:t xml:space="preserve"> Федерального закона № 210-ФЗ;</w:t>
      </w:r>
    </w:p>
    <w:p w:rsidR="0066642E" w:rsidRDefault="0066642E" w:rsidP="006664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Pr>
            <w:rStyle w:val="a3"/>
            <w:rFonts w:ascii="Times New Roman" w:hAnsi="Times New Roman" w:cs="Times New Roman"/>
            <w:color w:val="auto"/>
            <w:sz w:val="24"/>
            <w:szCs w:val="24"/>
            <w:u w:val="none"/>
          </w:rPr>
          <w:t>частью 1.3 статьи 16</w:t>
        </w:r>
      </w:hyperlink>
      <w:r>
        <w:rPr>
          <w:rFonts w:ascii="Times New Roman" w:hAnsi="Times New Roman" w:cs="Times New Roman"/>
          <w:sz w:val="24"/>
          <w:szCs w:val="24"/>
        </w:rPr>
        <w:t xml:space="preserve"> Федерального закона № 210-ФЗ;</w:t>
      </w:r>
    </w:p>
    <w:p w:rsidR="0066642E" w:rsidRDefault="0066642E" w:rsidP="0066642E">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8" w:history="1">
        <w:r>
          <w:rPr>
            <w:rStyle w:val="a3"/>
            <w:rFonts w:ascii="Times New Roman" w:hAnsi="Times New Roman" w:cs="Times New Roman"/>
            <w:color w:val="auto"/>
            <w:sz w:val="24"/>
            <w:szCs w:val="24"/>
            <w:u w:val="none"/>
          </w:rPr>
          <w:t>частью 1.3 статьи 16</w:t>
        </w:r>
      </w:hyperlink>
      <w:r>
        <w:rPr>
          <w:rFonts w:ascii="Times New Roman" w:hAnsi="Times New Roman" w:cs="Times New Roman"/>
          <w:sz w:val="24"/>
          <w:szCs w:val="24"/>
        </w:rPr>
        <w:t xml:space="preserve"> Федерального закона № 210-ФЗ;</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нарушение срока или порядка выдачи документов по результатам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roofErr w:type="gramEnd"/>
      <w:r>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9" w:history="1">
        <w:r>
          <w:rPr>
            <w:rStyle w:val="a3"/>
            <w:rFonts w:ascii="Times New Roman" w:hAnsi="Times New Roman" w:cs="Times New Roman"/>
            <w:color w:val="auto"/>
            <w:sz w:val="24"/>
            <w:szCs w:val="24"/>
            <w:u w:val="none"/>
          </w:rPr>
          <w:t>частью 1.3 статьи 16</w:t>
        </w:r>
      </w:hyperlink>
      <w:r>
        <w:rPr>
          <w:rFonts w:ascii="Times New Roman" w:hAnsi="Times New Roman" w:cs="Times New Roman"/>
          <w:sz w:val="24"/>
          <w:szCs w:val="24"/>
        </w:rPr>
        <w:t xml:space="preserve"> Федерального закона № 210-ФЗ;</w:t>
      </w:r>
    </w:p>
    <w:p w:rsidR="0066642E" w:rsidRDefault="0066642E" w:rsidP="0066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w:t>
      </w:r>
      <w:r>
        <w:rPr>
          <w:rFonts w:ascii="Times New Roman" w:hAnsi="Times New Roman" w:cs="Times New Roman"/>
          <w:sz w:val="24"/>
          <w:szCs w:val="24"/>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Органы местного самоуправления, организации и </w:t>
      </w:r>
      <w:r>
        <w:rPr>
          <w:rFonts w:ascii="Times New Roman" w:hAnsi="Times New Roman" w:cs="Times New Roman"/>
          <w:b/>
          <w:sz w:val="24"/>
          <w:szCs w:val="24"/>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 Жалоба на решения и действия (бездействие) Администрации, должностного лица Администрации, муниципального служащего подается руководителю Администрации.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Жалоба на решения и действия (бездействие) руководителя Уполномоченного органа подается в </w:t>
      </w:r>
      <w:proofErr w:type="gramStart"/>
      <w:r>
        <w:rPr>
          <w:rFonts w:ascii="Times New Roman" w:hAnsi="Times New Roman" w:cs="Times New Roman"/>
          <w:sz w:val="24"/>
          <w:szCs w:val="24"/>
        </w:rPr>
        <w:t>соответствующий орган местного самоуправления, являющийся учредителем Уполномоченного органа либо в случае его отсутствия рассматривается</w:t>
      </w:r>
      <w:proofErr w:type="gramEnd"/>
      <w:r>
        <w:rPr>
          <w:rFonts w:ascii="Times New Roman" w:hAnsi="Times New Roman" w:cs="Times New Roman"/>
          <w:sz w:val="24"/>
          <w:szCs w:val="24"/>
        </w:rPr>
        <w:t xml:space="preserve"> непосредственно руководителем Уполномоченного органа.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66642E" w:rsidRDefault="0066642E" w:rsidP="0066642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Жалобы на решения и действия (бездействие) работников привлекаемых организаций подаются руководителям этих организаций.</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Администрации, предоставляющей муниципальную услугу, многофункциональном центре, привлекаемой  организации, учредителя многофункционального центра определяются уполномоченные на рассмотрение жалоб должностные лица.</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Порядок подачи и рассмотрения жалобы</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 Жалоба подается в письменной форме на бумажном носителе, в том числе по почте, а также при личном приеме заявителя, или в электронном виде.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Жалоба должна содержать:</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Pr>
          <w:rFonts w:ascii="Times New Roman" w:hAnsi="Times New Roman" w:cs="Times New Roman"/>
          <w:sz w:val="24"/>
          <w:szCs w:val="24"/>
        </w:rPr>
        <w:t>.</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w:t>
      </w:r>
      <w:r>
        <w:rPr>
          <w:rFonts w:ascii="Times New Roman" w:hAnsi="Times New Roman" w:cs="Times New Roman"/>
          <w:sz w:val="24"/>
          <w:szCs w:val="24"/>
        </w:rPr>
        <w:lastRenderedPageBreak/>
        <w:t xml:space="preserve">В качестве документа, подтверждающего полномочия на осуществление действий от имени заявителя, может быть </w:t>
      </w:r>
      <w:proofErr w:type="gramStart"/>
      <w:r>
        <w:rPr>
          <w:rFonts w:ascii="Times New Roman" w:hAnsi="Times New Roman" w:cs="Times New Roman"/>
          <w:sz w:val="24"/>
          <w:szCs w:val="24"/>
        </w:rPr>
        <w:t>представлена</w:t>
      </w:r>
      <w:proofErr w:type="gramEnd"/>
      <w:r>
        <w:rPr>
          <w:rFonts w:ascii="Times New Roman" w:hAnsi="Times New Roman" w:cs="Times New Roman"/>
          <w:sz w:val="24"/>
          <w:szCs w:val="24"/>
        </w:rPr>
        <w:t>:</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 оформленная в соответствии с </w:t>
      </w:r>
      <w:hyperlink r:id="rId30" w:history="1">
        <w:r>
          <w:rPr>
            <w:rStyle w:val="a3"/>
            <w:rFonts w:ascii="Times New Roman" w:hAnsi="Times New Roman" w:cs="Times New Roman"/>
            <w:color w:val="auto"/>
            <w:sz w:val="24"/>
            <w:szCs w:val="24"/>
            <w:u w:val="none"/>
          </w:rPr>
          <w:t>законодательством</w:t>
        </w:r>
      </w:hyperlink>
      <w:r>
        <w:rPr>
          <w:rFonts w:ascii="Times New Roman" w:hAnsi="Times New Roman" w:cs="Times New Roman"/>
          <w:sz w:val="24"/>
          <w:szCs w:val="24"/>
        </w:rPr>
        <w:t xml:space="preserve"> Российской Федерации доверенность (для физических лиц);</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5.5. Прием жалоб в письменной форме осуществляется: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5.5.1. Администрацией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Время приема жалоб должно совпадать со временем предоставления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Жалоба в письменной форме может быть также направлена по почте.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5.5.2. М</w:t>
      </w:r>
      <w:r>
        <w:rPr>
          <w:rFonts w:ascii="Times New Roman" w:hAnsi="Times New Roman" w:cs="Times New Roman"/>
          <w:bCs/>
          <w:sz w:val="24"/>
          <w:szCs w:val="24"/>
        </w:rPr>
        <w:t xml:space="preserve">ногофункциональным центром или привлекаемой организацией. </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proofErr w:type="gramStart"/>
      <w:r>
        <w:rPr>
          <w:rFonts w:ascii="Times New Roman" w:hAnsi="Times New Roman" w:cs="Times New Roman"/>
          <w:bCs/>
          <w:sz w:val="24"/>
          <w:szCs w:val="24"/>
        </w:rPr>
        <w:t>При поступлении жалобы на</w:t>
      </w:r>
      <w:r>
        <w:rPr>
          <w:rFonts w:ascii="Times New Roman" w:hAnsi="Times New Roman" w:cs="Times New Roman"/>
          <w:sz w:val="24"/>
          <w:szCs w:val="24"/>
        </w:rPr>
        <w:t xml:space="preserve"> решения и (или) действия (бездействия) Администрации, его должностного лица, муниципального служащего</w:t>
      </w:r>
      <w:r>
        <w:rPr>
          <w:rFonts w:ascii="Times New Roman" w:hAnsi="Times New Roman" w:cs="Times New Roman"/>
          <w:bCs/>
          <w:sz w:val="24"/>
          <w:szCs w:val="24"/>
        </w:rPr>
        <w:t xml:space="preserve"> многофункциональный центр или привлекаемая организация обеспечивают ее передачу в </w:t>
      </w:r>
      <w:r>
        <w:rPr>
          <w:rFonts w:ascii="Times New Roman" w:hAnsi="Times New Roman" w:cs="Times New Roman"/>
          <w:sz w:val="24"/>
          <w:szCs w:val="24"/>
        </w:rPr>
        <w:t xml:space="preserve">Администрацию </w:t>
      </w:r>
      <w:r>
        <w:rPr>
          <w:rFonts w:ascii="Times New Roman" w:hAnsi="Times New Roman" w:cs="Times New Roman"/>
          <w:bCs/>
          <w:sz w:val="24"/>
          <w:szCs w:val="24"/>
        </w:rPr>
        <w:t xml:space="preserve">в порядке и сроки, которые установлены соглашением о взаимодействии между многофункциональным центром и </w:t>
      </w:r>
      <w:r>
        <w:rPr>
          <w:rFonts w:ascii="Times New Roman" w:hAnsi="Times New Roman" w:cs="Times New Roman"/>
          <w:sz w:val="24"/>
          <w:szCs w:val="24"/>
        </w:rPr>
        <w:t>Администрацией</w:t>
      </w:r>
      <w:r>
        <w:rPr>
          <w:rFonts w:ascii="Times New Roman" w:hAnsi="Times New Roman" w:cs="Times New Roman"/>
          <w:bCs/>
          <w:sz w:val="24"/>
          <w:szCs w:val="24"/>
        </w:rPr>
        <w:t>, предоставляющей муниципальную услугу, но не позднее следующего рабочего дня со дня поступления жалобы.</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этом срок рассмотрения жалобы исчисляется со дня регистрации жалобы в Администрации.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5.6. В электронном виде жалоба может быть подана заявителем посредством:</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5.6.1. официального сайта Администрации сельского поселения </w:t>
      </w:r>
      <w:proofErr w:type="spellStart"/>
      <w:r>
        <w:rPr>
          <w:rFonts w:ascii="Times New Roman" w:hAnsi="Times New Roman" w:cs="Times New Roman"/>
          <w:sz w:val="24"/>
          <w:szCs w:val="24"/>
        </w:rPr>
        <w:t>Абдуллинский</w:t>
      </w:r>
      <w:proofErr w:type="spellEnd"/>
      <w:r>
        <w:rPr>
          <w:rFonts w:ascii="Times New Roman" w:hAnsi="Times New Roman" w:cs="Times New Roman"/>
          <w:sz w:val="24"/>
          <w:szCs w:val="24"/>
        </w:rPr>
        <w:t xml:space="preserve"> сельсовет муниципального района </w:t>
      </w:r>
      <w:proofErr w:type="spellStart"/>
      <w:r>
        <w:rPr>
          <w:rFonts w:ascii="Times New Roman" w:hAnsi="Times New Roman" w:cs="Times New Roman"/>
          <w:sz w:val="24"/>
          <w:szCs w:val="24"/>
        </w:rPr>
        <w:t>Мечетлинский</w:t>
      </w:r>
      <w:proofErr w:type="spellEnd"/>
      <w:r>
        <w:rPr>
          <w:rFonts w:ascii="Times New Roman" w:hAnsi="Times New Roman" w:cs="Times New Roman"/>
          <w:sz w:val="24"/>
          <w:szCs w:val="24"/>
        </w:rPr>
        <w:t xml:space="preserve"> район Республики Башкортостан в сети Интернет;</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5.6.2. РПГУ,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подаче жалобы в электронном виде документы, указанные в </w:t>
      </w:r>
      <w:hyperlink r:id="rId31" w:anchor="Par33" w:history="1">
        <w:r>
          <w:rPr>
            <w:rStyle w:val="a3"/>
            <w:rFonts w:ascii="Times New Roman" w:hAnsi="Times New Roman" w:cs="Times New Roman"/>
            <w:color w:val="auto"/>
            <w:sz w:val="24"/>
            <w:szCs w:val="24"/>
            <w:u w:val="none"/>
          </w:rPr>
          <w:t>пункте 5.4</w:t>
        </w:r>
      </w:hyperlink>
      <w:r>
        <w:rPr>
          <w:rFonts w:ascii="Times New Roman" w:hAnsi="Times New Roman" w:cs="Times New Roman"/>
          <w:sz w:val="24"/>
          <w:szCs w:val="24"/>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6642E" w:rsidRDefault="0066642E" w:rsidP="0066642E">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в компетенцию Администрации, многофункционального центра, учредителя многофункционального центра, привлекаемой организации не входит принятие решения по поданной заявителем жалобы, в течение трех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66642E" w:rsidRDefault="0066642E" w:rsidP="0066642E">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66642E" w:rsidRDefault="0066642E" w:rsidP="0066642E">
      <w:pPr>
        <w:autoSpaceDE w:val="0"/>
        <w:autoSpaceDN w:val="0"/>
        <w:adjustRightInd w:val="0"/>
        <w:spacing w:after="0" w:line="240" w:lineRule="auto"/>
        <w:ind w:firstLine="142"/>
        <w:jc w:val="center"/>
        <w:outlineLvl w:val="0"/>
        <w:rPr>
          <w:rFonts w:ascii="Times New Roman" w:hAnsi="Times New Roman" w:cs="Times New Roman"/>
          <w:b/>
          <w:sz w:val="24"/>
          <w:szCs w:val="24"/>
        </w:rPr>
      </w:pPr>
      <w:r>
        <w:rPr>
          <w:rFonts w:ascii="Times New Roman" w:hAnsi="Times New Roman" w:cs="Times New Roman"/>
          <w:b/>
          <w:sz w:val="24"/>
          <w:szCs w:val="24"/>
        </w:rPr>
        <w:t>Сроки рассмотрения жалобы</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5.7. Жалоба, поступившая в Администрацию, предоставляющую муниципальную услугу, многофункциональный центр, учредителю многофункционального центра или привлекаемую организацию, подлежит рассмотрению в течение пятнадцати рабочих дней со дня ее регистрации.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 случае обжалования отказа Администрации, его должностного лица либо муниципального служащего, многофункционального центра, работников многофункционального центра,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sz w:val="24"/>
          <w:szCs w:val="24"/>
        </w:rPr>
      </w:pPr>
      <w:r>
        <w:rPr>
          <w:rFonts w:ascii="Times New Roman" w:hAnsi="Times New Roman" w:cs="Times New Roman"/>
          <w:b/>
          <w:sz w:val="24"/>
          <w:szCs w:val="24"/>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5.8. Оснований для приостановления рассмотрения жалобы не имеется.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Результат рассмотрения жалобы</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5.9. По результатам рассмотрения жалобы должностным лицом Администрации, многофункционального центра, учредителя многофункционального центра, привлекаемой организации, наделенным полномочиями по рассмотрению жалоб, принимается одно из следующих решений:</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66642E" w:rsidRDefault="0066642E" w:rsidP="0066642E">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в удовлетворении жалобы отказывается</w:t>
      </w:r>
      <w:r>
        <w:rPr>
          <w:rFonts w:ascii="Times New Roman" w:eastAsia="Calibri" w:hAnsi="Times New Roman" w:cs="Times New Roman"/>
          <w:sz w:val="24"/>
          <w:szCs w:val="24"/>
        </w:rPr>
        <w:t>.</w:t>
      </w:r>
    </w:p>
    <w:p w:rsidR="0066642E" w:rsidRDefault="0066642E" w:rsidP="0066642E">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При удовлетворении жалобы Администрация, многофункциональный центр, учредитель многофункционального центра,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w:t>
      </w:r>
      <w:r w:rsidR="00A13E63">
        <w:rPr>
          <w:rFonts w:ascii="Times New Roman" w:hAnsi="Times New Roman" w:cs="Times New Roman"/>
          <w:sz w:val="24"/>
          <w:szCs w:val="24"/>
        </w:rPr>
        <w:t>трех</w:t>
      </w:r>
      <w:r>
        <w:rPr>
          <w:rFonts w:ascii="Times New Roman" w:hAnsi="Times New Roman" w:cs="Times New Roman"/>
          <w:sz w:val="24"/>
          <w:szCs w:val="24"/>
        </w:rPr>
        <w:t xml:space="preserve"> рабочих дней со дня принятия решения, если иное не установлено законодательством Российской Федерации и Республики Башкортостан.</w:t>
      </w:r>
    </w:p>
    <w:p w:rsidR="0066642E" w:rsidRDefault="0066642E" w:rsidP="0066642E">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Администрация, многофункциональный центр, учредитель многофункционального центра, привлекаемая организация отказывает в удовлетворении жалобы в следующих случаях:</w:t>
      </w:r>
    </w:p>
    <w:p w:rsidR="0066642E" w:rsidRDefault="0066642E" w:rsidP="0066642E">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66642E" w:rsidRDefault="0066642E" w:rsidP="0066642E">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66642E" w:rsidRDefault="0066642E" w:rsidP="0066642E">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наличие решения по жалобе, принятого ранее в отношении того же Заявителя и по тому же предмету жалобы.</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в жалобе не указаны фамилия гражданина, направившего жалобу, или почтовый адрес, по которому должен быть направлен ответ, ответ на жалобу не дается.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Администрация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лицу, направившему жалобу, о недопустимости злоупотребления правом.</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текст жалобы не поддается прочтению, ответ на обращение не дается, о чем в течение трех дней со дня регистрации жалобы сообщается лицу, направившему жалобу, если его фамилия и почтовый адрес поддаются прочтению.</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текст жалобы не позволяет определить суть предложения, заявления или жалобы, ответ на жалобу не дается, о чем в течение трех дней со дня регистрации жалобы сообщается лицу, направившему обращение.</w:t>
      </w:r>
    </w:p>
    <w:p w:rsidR="0066642E" w:rsidRDefault="0066642E" w:rsidP="0066642E">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sz w:val="24"/>
          <w:szCs w:val="24"/>
        </w:rPr>
      </w:pPr>
      <w:r>
        <w:rPr>
          <w:rFonts w:ascii="Times New Roman" w:hAnsi="Times New Roman" w:cs="Times New Roman"/>
          <w:b/>
          <w:sz w:val="24"/>
          <w:szCs w:val="24"/>
        </w:rPr>
        <w:t>Порядок информирования заявителя о результатах рассмотрения жалобы</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5.10. Не позднее дня, следующего за днем принятия решения, указанного в </w:t>
      </w:r>
      <w:hyperlink r:id="rId32" w:anchor="Par60" w:history="1">
        <w:r>
          <w:rPr>
            <w:rStyle w:val="a3"/>
            <w:rFonts w:ascii="Times New Roman" w:hAnsi="Times New Roman" w:cs="Times New Roman"/>
            <w:color w:val="auto"/>
            <w:sz w:val="24"/>
            <w:szCs w:val="24"/>
            <w:u w:val="none"/>
          </w:rPr>
          <w:t>пункте 5.9</w:t>
        </w:r>
      </w:hyperlink>
      <w:r>
        <w:rPr>
          <w:rFonts w:ascii="Times New Roman" w:hAnsi="Times New Roman" w:cs="Times New Roman"/>
          <w:sz w:val="24"/>
          <w:szCs w:val="24"/>
        </w:rPr>
        <w:t xml:space="preserve"> настоящего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5.11. В ответе по результатам рассмотрения жалобы указываются: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наименование Администрации, многофункционального центра, учредителя многофункционального центра,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фамилия, имя, отчество (последнее - при наличии) или наименование Заявителя;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основания для принятия решения по жалобе;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принятое по жалобе решение;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сведения о порядке обжалования принятого по жалобе решения.</w:t>
      </w:r>
    </w:p>
    <w:p w:rsidR="0066642E" w:rsidRDefault="0066642E" w:rsidP="0066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hAnsi="Times New Roman" w:cs="Times New Roman"/>
          <w:sz w:val="24"/>
          <w:szCs w:val="24"/>
        </w:rPr>
        <w:t>неудобства</w:t>
      </w:r>
      <w:proofErr w:type="gramEnd"/>
      <w:r>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6642E" w:rsidRDefault="0066642E" w:rsidP="0066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5.13. В случае признания </w:t>
      </w:r>
      <w:proofErr w:type="gramStart"/>
      <w:r>
        <w:rPr>
          <w:rFonts w:ascii="Times New Roman" w:hAnsi="Times New Roman" w:cs="Times New Roman"/>
          <w:sz w:val="24"/>
          <w:szCs w:val="24"/>
        </w:rPr>
        <w:t>жалобы</w:t>
      </w:r>
      <w:proofErr w:type="gramEnd"/>
      <w:r>
        <w:rPr>
          <w:rFonts w:ascii="Times New Roman" w:hAnsi="Times New Roman" w:cs="Times New Roman"/>
          <w:sz w:val="24"/>
          <w:szCs w:val="24"/>
        </w:rPr>
        <w:t xml:space="preserve">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5.14. В случае установления в ходе или по результатам </w:t>
      </w:r>
      <w:proofErr w:type="gramStart"/>
      <w:r>
        <w:rPr>
          <w:rFonts w:ascii="Times New Roman" w:hAnsi="Times New Roman" w:cs="Times New Roman"/>
          <w:sz w:val="24"/>
          <w:szCs w:val="24"/>
        </w:rPr>
        <w:t>рассмотрения жалобы признаков состава административного правонарушения</w:t>
      </w:r>
      <w:proofErr w:type="gramEnd"/>
      <w:r>
        <w:rPr>
          <w:rFonts w:ascii="Times New Roman" w:hAnsi="Times New Roman" w:cs="Times New Roman"/>
          <w:sz w:val="24"/>
          <w:szCs w:val="24"/>
        </w:rPr>
        <w:t xml:space="preserve"> или преступления должностное лицо Администрации, многофункционального центра, учредителя многофункционального центра, привлекаемой организации, наделенное полномочиями по рассмотрению жалоб в соответствии с </w:t>
      </w:r>
      <w:hyperlink r:id="rId33" w:anchor="Par21" w:history="1">
        <w:r>
          <w:rPr>
            <w:rStyle w:val="a3"/>
            <w:rFonts w:ascii="Times New Roman" w:hAnsi="Times New Roman" w:cs="Times New Roman"/>
            <w:color w:val="auto"/>
            <w:sz w:val="24"/>
            <w:szCs w:val="24"/>
            <w:u w:val="none"/>
          </w:rPr>
          <w:t>пунктом 5.3</w:t>
        </w:r>
      </w:hyperlink>
      <w:r>
        <w:rPr>
          <w:rFonts w:ascii="Times New Roman" w:hAnsi="Times New Roman" w:cs="Times New Roman"/>
          <w:sz w:val="24"/>
          <w:szCs w:val="24"/>
        </w:rPr>
        <w:t xml:space="preserve"> настоящего Административного регламента, незамедлительно направляет имеющиеся материалы в органы прокуратуры.</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34" w:history="1">
        <w:r>
          <w:rPr>
            <w:rStyle w:val="a3"/>
            <w:rFonts w:ascii="Times New Roman" w:hAnsi="Times New Roman" w:cs="Times New Roman"/>
            <w:color w:val="auto"/>
            <w:sz w:val="24"/>
            <w:szCs w:val="24"/>
            <w:u w:val="none"/>
          </w:rPr>
          <w:t>законом</w:t>
        </w:r>
      </w:hyperlink>
      <w:r>
        <w:rPr>
          <w:rFonts w:ascii="Times New Roman" w:hAnsi="Times New Roman" w:cs="Times New Roman"/>
          <w:sz w:val="24"/>
          <w:szCs w:val="24"/>
        </w:rPr>
        <w:t xml:space="preserve"> № 59-ФЗ.</w:t>
      </w:r>
    </w:p>
    <w:p w:rsidR="0066642E" w:rsidRDefault="0066642E" w:rsidP="0066642E">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sz w:val="24"/>
          <w:szCs w:val="24"/>
        </w:rPr>
      </w:pPr>
      <w:r>
        <w:rPr>
          <w:rFonts w:ascii="Times New Roman" w:hAnsi="Times New Roman" w:cs="Times New Roman"/>
          <w:b/>
          <w:sz w:val="24"/>
          <w:szCs w:val="24"/>
        </w:rPr>
        <w:t>Порядок обжалования решения по жалобе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5.16 Заявители имеют право на обжалование неправомерных решений, действий (бездействия) должностных лиц в судебном порядке.</w:t>
      </w:r>
    </w:p>
    <w:p w:rsidR="0066642E" w:rsidRDefault="0066642E" w:rsidP="0066642E">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66642E" w:rsidRDefault="0066642E" w:rsidP="0066642E">
      <w:pPr>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Право Заявителя на получение информации и документов, необходимых для обоснования и рассмотрения жалобы</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5.17. Заявитель имеет право на получение информации и документов для обоснования и рассмотрения жалобы.</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Должностные лица Администрации, многофункционального центра, учредителя многофункционального центра, привлекаемой организации обязаны:</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обеспечить заявителя информацией, непосредственно затрагивающей права и законные интересы, если иное не предусмотрено законом;</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обеспечить объективное, всестороннее и своевременное рассмотрение жалобы;</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35" w:anchor="Par76" w:history="1">
        <w:r>
          <w:rPr>
            <w:rStyle w:val="a3"/>
            <w:rFonts w:ascii="Times New Roman" w:hAnsi="Times New Roman" w:cs="Times New Roman"/>
            <w:color w:val="auto"/>
            <w:sz w:val="24"/>
            <w:szCs w:val="24"/>
            <w:u w:val="none"/>
          </w:rPr>
          <w:t>пункте 5.18</w:t>
        </w:r>
      </w:hyperlink>
      <w:r>
        <w:rPr>
          <w:rFonts w:ascii="Times New Roman" w:hAnsi="Times New Roman" w:cs="Times New Roman"/>
          <w:sz w:val="24"/>
          <w:szCs w:val="24"/>
        </w:rPr>
        <w:t xml:space="preserve"> настоящего Административного регламента.</w:t>
      </w:r>
    </w:p>
    <w:p w:rsidR="0066642E" w:rsidRDefault="0066642E" w:rsidP="0066642E">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center"/>
        <w:outlineLvl w:val="0"/>
        <w:rPr>
          <w:rFonts w:ascii="Times New Roman" w:hAnsi="Times New Roman" w:cs="Times New Roman"/>
          <w:b/>
          <w:sz w:val="24"/>
          <w:szCs w:val="24"/>
        </w:rPr>
      </w:pPr>
      <w:r>
        <w:rPr>
          <w:rFonts w:ascii="Times New Roman" w:hAnsi="Times New Roman" w:cs="Times New Roman"/>
          <w:b/>
          <w:sz w:val="24"/>
          <w:szCs w:val="24"/>
        </w:rPr>
        <w:t>Способы информирования Заявителей о порядке подачи и рассмотрения жалобы</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5.18. Администрация, многофункциональный центр, привлекаемая организация обеспечивает:</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оснащение мест приема жалоб;</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РПГУ;</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в том числе по телефону, электронной почте, при личном приеме;</w:t>
      </w:r>
    </w:p>
    <w:p w:rsidR="0066642E" w:rsidRDefault="0066642E" w:rsidP="0066642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widowControl w:val="0"/>
        <w:tabs>
          <w:tab w:val="left" w:pos="567"/>
        </w:tabs>
        <w:spacing w:after="0" w:line="240" w:lineRule="auto"/>
        <w:contextualSpacing/>
        <w:rPr>
          <w:rFonts w:ascii="Times New Roman" w:hAnsi="Times New Roman" w:cs="Times New Roman"/>
          <w:sz w:val="24"/>
          <w:szCs w:val="24"/>
        </w:rPr>
      </w:pPr>
    </w:p>
    <w:p w:rsidR="0066642E" w:rsidRDefault="0066642E" w:rsidP="0066642E">
      <w:pPr>
        <w:widowControl w:val="0"/>
        <w:tabs>
          <w:tab w:val="left" w:pos="567"/>
        </w:tabs>
        <w:spacing w:after="0" w:line="240" w:lineRule="auto"/>
        <w:contextualSpacing/>
        <w:rPr>
          <w:rFonts w:ascii="Times New Roman" w:hAnsi="Times New Roman" w:cs="Times New Roman"/>
          <w:sz w:val="28"/>
          <w:szCs w:val="28"/>
        </w:rPr>
      </w:pPr>
    </w:p>
    <w:p w:rsidR="0066642E" w:rsidRDefault="0066642E" w:rsidP="0066642E">
      <w:pPr>
        <w:widowControl w:val="0"/>
        <w:tabs>
          <w:tab w:val="left" w:pos="567"/>
        </w:tabs>
        <w:spacing w:after="0" w:line="240" w:lineRule="auto"/>
        <w:ind w:left="4962"/>
        <w:contextualSpacing/>
        <w:jc w:val="right"/>
        <w:rPr>
          <w:rFonts w:ascii="Times New Roman" w:hAnsi="Times New Roman" w:cs="Times New Roman"/>
          <w:sz w:val="28"/>
          <w:szCs w:val="28"/>
        </w:rPr>
      </w:pPr>
    </w:p>
    <w:p w:rsidR="007950AC" w:rsidRDefault="007950AC" w:rsidP="0066642E">
      <w:pPr>
        <w:widowControl w:val="0"/>
        <w:tabs>
          <w:tab w:val="left" w:pos="567"/>
        </w:tabs>
        <w:spacing w:after="0" w:line="240" w:lineRule="auto"/>
        <w:ind w:left="4962"/>
        <w:contextualSpacing/>
        <w:jc w:val="right"/>
        <w:rPr>
          <w:rFonts w:ascii="Times New Roman" w:hAnsi="Times New Roman" w:cs="Times New Roman"/>
        </w:rPr>
      </w:pPr>
    </w:p>
    <w:p w:rsidR="007950AC" w:rsidRDefault="007950AC" w:rsidP="0066642E">
      <w:pPr>
        <w:widowControl w:val="0"/>
        <w:tabs>
          <w:tab w:val="left" w:pos="567"/>
        </w:tabs>
        <w:spacing w:after="0" w:line="240" w:lineRule="auto"/>
        <w:ind w:left="4962"/>
        <w:contextualSpacing/>
        <w:jc w:val="right"/>
        <w:rPr>
          <w:rFonts w:ascii="Times New Roman" w:hAnsi="Times New Roman" w:cs="Times New Roman"/>
        </w:rPr>
      </w:pPr>
    </w:p>
    <w:p w:rsidR="007950AC" w:rsidRDefault="007950AC" w:rsidP="0066642E">
      <w:pPr>
        <w:widowControl w:val="0"/>
        <w:tabs>
          <w:tab w:val="left" w:pos="567"/>
        </w:tabs>
        <w:spacing w:after="0" w:line="240" w:lineRule="auto"/>
        <w:ind w:left="4962"/>
        <w:contextualSpacing/>
        <w:jc w:val="right"/>
        <w:rPr>
          <w:rFonts w:ascii="Times New Roman" w:hAnsi="Times New Roman" w:cs="Times New Roman"/>
        </w:rPr>
      </w:pPr>
    </w:p>
    <w:p w:rsidR="007950AC" w:rsidRDefault="007950AC" w:rsidP="0066642E">
      <w:pPr>
        <w:widowControl w:val="0"/>
        <w:tabs>
          <w:tab w:val="left" w:pos="567"/>
        </w:tabs>
        <w:spacing w:after="0" w:line="240" w:lineRule="auto"/>
        <w:ind w:left="4962"/>
        <w:contextualSpacing/>
        <w:jc w:val="right"/>
        <w:rPr>
          <w:rFonts w:ascii="Times New Roman" w:hAnsi="Times New Roman" w:cs="Times New Roman"/>
        </w:rPr>
      </w:pPr>
    </w:p>
    <w:p w:rsidR="007950AC" w:rsidRDefault="007950AC" w:rsidP="0066642E">
      <w:pPr>
        <w:widowControl w:val="0"/>
        <w:tabs>
          <w:tab w:val="left" w:pos="567"/>
        </w:tabs>
        <w:spacing w:after="0" w:line="240" w:lineRule="auto"/>
        <w:ind w:left="4962"/>
        <w:contextualSpacing/>
        <w:jc w:val="right"/>
        <w:rPr>
          <w:rFonts w:ascii="Times New Roman" w:hAnsi="Times New Roman" w:cs="Times New Roman"/>
        </w:rPr>
      </w:pPr>
    </w:p>
    <w:p w:rsidR="007950AC" w:rsidRDefault="007950AC" w:rsidP="0066642E">
      <w:pPr>
        <w:widowControl w:val="0"/>
        <w:tabs>
          <w:tab w:val="left" w:pos="567"/>
        </w:tabs>
        <w:spacing w:after="0" w:line="240" w:lineRule="auto"/>
        <w:ind w:left="4962"/>
        <w:contextualSpacing/>
        <w:jc w:val="right"/>
        <w:rPr>
          <w:rFonts w:ascii="Times New Roman" w:hAnsi="Times New Roman" w:cs="Times New Roman"/>
        </w:rPr>
      </w:pPr>
    </w:p>
    <w:p w:rsidR="007950AC" w:rsidRDefault="007950AC" w:rsidP="0066642E">
      <w:pPr>
        <w:widowControl w:val="0"/>
        <w:tabs>
          <w:tab w:val="left" w:pos="567"/>
        </w:tabs>
        <w:spacing w:after="0" w:line="240" w:lineRule="auto"/>
        <w:ind w:left="4962"/>
        <w:contextualSpacing/>
        <w:jc w:val="right"/>
        <w:rPr>
          <w:rFonts w:ascii="Times New Roman" w:hAnsi="Times New Roman" w:cs="Times New Roman"/>
        </w:rPr>
      </w:pPr>
    </w:p>
    <w:p w:rsidR="007950AC" w:rsidRDefault="007950AC" w:rsidP="0066642E">
      <w:pPr>
        <w:widowControl w:val="0"/>
        <w:tabs>
          <w:tab w:val="left" w:pos="567"/>
        </w:tabs>
        <w:spacing w:after="0" w:line="240" w:lineRule="auto"/>
        <w:ind w:left="4962"/>
        <w:contextualSpacing/>
        <w:jc w:val="right"/>
        <w:rPr>
          <w:rFonts w:ascii="Times New Roman" w:hAnsi="Times New Roman" w:cs="Times New Roman"/>
        </w:rPr>
      </w:pPr>
    </w:p>
    <w:p w:rsidR="007950AC" w:rsidRDefault="007950AC" w:rsidP="0066642E">
      <w:pPr>
        <w:widowControl w:val="0"/>
        <w:tabs>
          <w:tab w:val="left" w:pos="567"/>
        </w:tabs>
        <w:spacing w:after="0" w:line="240" w:lineRule="auto"/>
        <w:ind w:left="4962"/>
        <w:contextualSpacing/>
        <w:jc w:val="right"/>
        <w:rPr>
          <w:rFonts w:ascii="Times New Roman" w:hAnsi="Times New Roman" w:cs="Times New Roman"/>
        </w:rPr>
      </w:pPr>
    </w:p>
    <w:p w:rsidR="007950AC" w:rsidRDefault="007950AC" w:rsidP="0066642E">
      <w:pPr>
        <w:widowControl w:val="0"/>
        <w:tabs>
          <w:tab w:val="left" w:pos="567"/>
        </w:tabs>
        <w:spacing w:after="0" w:line="240" w:lineRule="auto"/>
        <w:ind w:left="4962"/>
        <w:contextualSpacing/>
        <w:jc w:val="right"/>
        <w:rPr>
          <w:rFonts w:ascii="Times New Roman" w:hAnsi="Times New Roman" w:cs="Times New Roman"/>
        </w:rPr>
      </w:pPr>
    </w:p>
    <w:p w:rsidR="007950AC" w:rsidRDefault="007950AC" w:rsidP="0066642E">
      <w:pPr>
        <w:widowControl w:val="0"/>
        <w:tabs>
          <w:tab w:val="left" w:pos="567"/>
        </w:tabs>
        <w:spacing w:after="0" w:line="240" w:lineRule="auto"/>
        <w:ind w:left="4962"/>
        <w:contextualSpacing/>
        <w:jc w:val="right"/>
        <w:rPr>
          <w:rFonts w:ascii="Times New Roman" w:hAnsi="Times New Roman" w:cs="Times New Roman"/>
        </w:rPr>
      </w:pPr>
    </w:p>
    <w:p w:rsidR="007950AC" w:rsidRDefault="007950AC" w:rsidP="0066642E">
      <w:pPr>
        <w:widowControl w:val="0"/>
        <w:tabs>
          <w:tab w:val="left" w:pos="567"/>
        </w:tabs>
        <w:spacing w:after="0" w:line="240" w:lineRule="auto"/>
        <w:ind w:left="4962"/>
        <w:contextualSpacing/>
        <w:jc w:val="right"/>
        <w:rPr>
          <w:rFonts w:ascii="Times New Roman" w:hAnsi="Times New Roman" w:cs="Times New Roman"/>
        </w:rPr>
      </w:pPr>
    </w:p>
    <w:p w:rsidR="007950AC" w:rsidRDefault="007950AC" w:rsidP="0066642E">
      <w:pPr>
        <w:widowControl w:val="0"/>
        <w:tabs>
          <w:tab w:val="left" w:pos="567"/>
        </w:tabs>
        <w:spacing w:after="0" w:line="240" w:lineRule="auto"/>
        <w:ind w:left="4962"/>
        <w:contextualSpacing/>
        <w:jc w:val="right"/>
        <w:rPr>
          <w:rFonts w:ascii="Times New Roman" w:hAnsi="Times New Roman" w:cs="Times New Roman"/>
        </w:rPr>
      </w:pPr>
    </w:p>
    <w:p w:rsidR="007950AC" w:rsidRDefault="007950AC" w:rsidP="0066642E">
      <w:pPr>
        <w:widowControl w:val="0"/>
        <w:tabs>
          <w:tab w:val="left" w:pos="567"/>
        </w:tabs>
        <w:spacing w:after="0" w:line="240" w:lineRule="auto"/>
        <w:ind w:left="4962"/>
        <w:contextualSpacing/>
        <w:jc w:val="right"/>
        <w:rPr>
          <w:rFonts w:ascii="Times New Roman" w:hAnsi="Times New Roman" w:cs="Times New Roman"/>
        </w:rPr>
      </w:pPr>
    </w:p>
    <w:p w:rsidR="007950AC" w:rsidRDefault="007950AC" w:rsidP="0066642E">
      <w:pPr>
        <w:widowControl w:val="0"/>
        <w:tabs>
          <w:tab w:val="left" w:pos="567"/>
        </w:tabs>
        <w:spacing w:after="0" w:line="240" w:lineRule="auto"/>
        <w:ind w:left="4962"/>
        <w:contextualSpacing/>
        <w:jc w:val="right"/>
        <w:rPr>
          <w:rFonts w:ascii="Times New Roman" w:hAnsi="Times New Roman" w:cs="Times New Roman"/>
        </w:rPr>
      </w:pPr>
    </w:p>
    <w:p w:rsidR="007950AC" w:rsidRDefault="007950AC" w:rsidP="0066642E">
      <w:pPr>
        <w:widowControl w:val="0"/>
        <w:tabs>
          <w:tab w:val="left" w:pos="567"/>
        </w:tabs>
        <w:spacing w:after="0" w:line="240" w:lineRule="auto"/>
        <w:ind w:left="4962"/>
        <w:contextualSpacing/>
        <w:jc w:val="right"/>
        <w:rPr>
          <w:rFonts w:ascii="Times New Roman" w:hAnsi="Times New Roman" w:cs="Times New Roman"/>
        </w:rPr>
      </w:pPr>
    </w:p>
    <w:p w:rsidR="0066642E" w:rsidRDefault="0066642E" w:rsidP="0066642E">
      <w:pPr>
        <w:widowControl w:val="0"/>
        <w:tabs>
          <w:tab w:val="left" w:pos="567"/>
        </w:tabs>
        <w:spacing w:after="0" w:line="240" w:lineRule="auto"/>
        <w:ind w:left="4962"/>
        <w:contextualSpacing/>
        <w:jc w:val="right"/>
        <w:rPr>
          <w:rFonts w:ascii="Times New Roman" w:hAnsi="Times New Roman" w:cs="Times New Roman"/>
        </w:rPr>
      </w:pPr>
      <w:bookmarkStart w:id="6" w:name="_GoBack"/>
      <w:bookmarkEnd w:id="6"/>
      <w:r>
        <w:rPr>
          <w:rFonts w:ascii="Times New Roman" w:hAnsi="Times New Roman" w:cs="Times New Roman"/>
        </w:rPr>
        <w:lastRenderedPageBreak/>
        <w:t>Приложение № 1</w:t>
      </w:r>
    </w:p>
    <w:p w:rsidR="0066642E" w:rsidRDefault="0066642E" w:rsidP="0066642E">
      <w:pPr>
        <w:widowControl w:val="0"/>
        <w:tabs>
          <w:tab w:val="left" w:pos="567"/>
        </w:tabs>
        <w:spacing w:after="0" w:line="240" w:lineRule="auto"/>
        <w:contextualSpacing/>
        <w:jc w:val="right"/>
        <w:rPr>
          <w:rFonts w:ascii="Times New Roman" w:hAnsi="Times New Roman" w:cs="Times New Roman"/>
        </w:rPr>
      </w:pPr>
      <w:r>
        <w:rPr>
          <w:rFonts w:ascii="Times New Roman" w:hAnsi="Times New Roman" w:cs="Times New Roman"/>
        </w:rPr>
        <w:t xml:space="preserve">                                                                       к Административному регламенту </w:t>
      </w:r>
    </w:p>
    <w:p w:rsidR="0066642E" w:rsidRDefault="0066642E" w:rsidP="0066642E">
      <w:pPr>
        <w:widowControl w:val="0"/>
        <w:tabs>
          <w:tab w:val="left" w:pos="567"/>
        </w:tabs>
        <w:spacing w:after="0" w:line="240" w:lineRule="auto"/>
        <w:ind w:left="4962"/>
        <w:contextualSpacing/>
        <w:jc w:val="right"/>
        <w:rPr>
          <w:rFonts w:ascii="Times New Roman" w:hAnsi="Times New Roman" w:cs="Times New Roman"/>
        </w:rPr>
      </w:pPr>
      <w:r>
        <w:rPr>
          <w:rFonts w:ascii="Times New Roman" w:hAnsi="Times New Roman" w:cs="Times New Roman"/>
        </w:rPr>
        <w:t xml:space="preserve">предоставления муниципальной услуги </w:t>
      </w:r>
    </w:p>
    <w:p w:rsidR="0066642E" w:rsidRDefault="0066642E" w:rsidP="0066642E">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bCs/>
        </w:rPr>
        <w:t>«</w:t>
      </w:r>
      <w:r>
        <w:rPr>
          <w:rFonts w:ascii="Times New Roman" w:hAnsi="Times New Roman" w:cs="Times New Roman"/>
        </w:rPr>
        <w:t>Присвоение и</w:t>
      </w:r>
    </w:p>
    <w:p w:rsidR="0066642E" w:rsidRDefault="0066642E" w:rsidP="0066642E">
      <w:pPr>
        <w:widowControl w:val="0"/>
        <w:autoSpaceDE w:val="0"/>
        <w:autoSpaceDN w:val="0"/>
        <w:adjustRightInd w:val="0"/>
        <w:spacing w:after="0" w:line="240" w:lineRule="auto"/>
        <w:ind w:left="4248" w:firstLine="851"/>
        <w:jc w:val="right"/>
        <w:rPr>
          <w:rFonts w:ascii="Times New Roman" w:hAnsi="Times New Roman" w:cs="Times New Roman"/>
        </w:rPr>
      </w:pPr>
      <w:r>
        <w:rPr>
          <w:rFonts w:ascii="Times New Roman" w:hAnsi="Times New Roman" w:cs="Times New Roman"/>
        </w:rPr>
        <w:t xml:space="preserve"> аннулирование адресов</w:t>
      </w:r>
    </w:p>
    <w:p w:rsidR="0066642E" w:rsidRDefault="0066642E" w:rsidP="0066642E">
      <w:pPr>
        <w:widowControl w:val="0"/>
        <w:autoSpaceDE w:val="0"/>
        <w:autoSpaceDN w:val="0"/>
        <w:adjustRightInd w:val="0"/>
        <w:spacing w:after="0" w:line="240" w:lineRule="auto"/>
        <w:ind w:left="4248" w:firstLine="851"/>
        <w:jc w:val="right"/>
        <w:rPr>
          <w:rFonts w:ascii="Times New Roman" w:hAnsi="Times New Roman" w:cs="Times New Roman"/>
        </w:rPr>
      </w:pPr>
      <w:r>
        <w:rPr>
          <w:rFonts w:ascii="Times New Roman" w:hAnsi="Times New Roman" w:cs="Times New Roman"/>
        </w:rPr>
        <w:t xml:space="preserve"> объекту  адресации</w:t>
      </w:r>
      <w:r>
        <w:rPr>
          <w:rFonts w:ascii="Times New Roman" w:hAnsi="Times New Roman" w:cs="Times New Roman"/>
          <w:bCs/>
        </w:rPr>
        <w:t xml:space="preserve">» в </w:t>
      </w:r>
      <w:r>
        <w:rPr>
          <w:rFonts w:ascii="Times New Roman" w:hAnsi="Times New Roman" w:cs="Times New Roman"/>
        </w:rPr>
        <w:t xml:space="preserve">сельском поселении  </w:t>
      </w:r>
      <w:proofErr w:type="spellStart"/>
      <w:r>
        <w:rPr>
          <w:rFonts w:ascii="Times New Roman" w:hAnsi="Times New Roman" w:cs="Times New Roman"/>
        </w:rPr>
        <w:t>Абдуллинский</w:t>
      </w:r>
      <w:proofErr w:type="spellEnd"/>
      <w:r>
        <w:rPr>
          <w:rFonts w:ascii="Times New Roman" w:hAnsi="Times New Roman" w:cs="Times New Roman"/>
        </w:rPr>
        <w:t xml:space="preserve"> сельсовет</w:t>
      </w:r>
    </w:p>
    <w:p w:rsidR="0066642E" w:rsidRDefault="0066642E" w:rsidP="0066642E">
      <w:pPr>
        <w:widowControl w:val="0"/>
        <w:autoSpaceDE w:val="0"/>
        <w:autoSpaceDN w:val="0"/>
        <w:adjustRightInd w:val="0"/>
        <w:spacing w:after="0" w:line="240" w:lineRule="auto"/>
        <w:ind w:left="5099"/>
        <w:jc w:val="right"/>
        <w:rPr>
          <w:rFonts w:ascii="Times New Roman" w:hAnsi="Times New Roman" w:cs="Times New Roman"/>
        </w:rPr>
      </w:pPr>
      <w:r>
        <w:rPr>
          <w:rFonts w:ascii="Times New Roman" w:hAnsi="Times New Roman" w:cs="Times New Roman"/>
        </w:rPr>
        <w:t xml:space="preserve">муниципального района  </w:t>
      </w:r>
      <w:proofErr w:type="spellStart"/>
      <w:r>
        <w:rPr>
          <w:rFonts w:ascii="Times New Roman" w:hAnsi="Times New Roman" w:cs="Times New Roman"/>
        </w:rPr>
        <w:t>Мечетлинский</w:t>
      </w:r>
      <w:proofErr w:type="spellEnd"/>
      <w:r>
        <w:rPr>
          <w:rFonts w:ascii="Times New Roman" w:hAnsi="Times New Roman" w:cs="Times New Roman"/>
        </w:rPr>
        <w:t xml:space="preserve"> район </w:t>
      </w:r>
    </w:p>
    <w:p w:rsidR="0066642E" w:rsidRDefault="0066642E" w:rsidP="0066642E">
      <w:pPr>
        <w:widowControl w:val="0"/>
        <w:autoSpaceDE w:val="0"/>
        <w:autoSpaceDN w:val="0"/>
        <w:adjustRightInd w:val="0"/>
        <w:spacing w:after="0" w:line="240" w:lineRule="auto"/>
        <w:ind w:left="4248" w:firstLine="851"/>
        <w:jc w:val="right"/>
        <w:rPr>
          <w:rFonts w:ascii="Times New Roman" w:hAnsi="Times New Roman" w:cs="Times New Roman"/>
          <w:bCs/>
        </w:rPr>
      </w:pPr>
      <w:r>
        <w:rPr>
          <w:rFonts w:ascii="Times New Roman" w:hAnsi="Times New Roman" w:cs="Times New Roman"/>
        </w:rPr>
        <w:t>Республики Башкортостан</w:t>
      </w:r>
      <w:r>
        <w:rPr>
          <w:rFonts w:ascii="Times New Roman" w:hAnsi="Times New Roman" w:cs="Times New Roman"/>
          <w:bCs/>
        </w:rPr>
        <w:t xml:space="preserve"> </w:t>
      </w:r>
    </w:p>
    <w:p w:rsidR="0066642E" w:rsidRDefault="0066642E" w:rsidP="0066642E">
      <w:pPr>
        <w:widowControl w:val="0"/>
        <w:autoSpaceDE w:val="0"/>
        <w:autoSpaceDN w:val="0"/>
        <w:adjustRightInd w:val="0"/>
        <w:spacing w:after="0" w:line="240" w:lineRule="auto"/>
        <w:ind w:left="4248" w:firstLine="851"/>
        <w:rPr>
          <w:rFonts w:ascii="Times New Roman" w:hAnsi="Times New Roman" w:cs="Times New Roman"/>
          <w:bCs/>
        </w:rPr>
      </w:pPr>
    </w:p>
    <w:p w:rsidR="0066642E" w:rsidRDefault="0066642E" w:rsidP="0066642E">
      <w:pPr>
        <w:widowControl w:val="0"/>
        <w:autoSpaceDE w:val="0"/>
        <w:autoSpaceDN w:val="0"/>
        <w:adjustRightInd w:val="0"/>
        <w:spacing w:after="0" w:line="240" w:lineRule="auto"/>
        <w:ind w:firstLine="851"/>
        <w:jc w:val="center"/>
        <w:rPr>
          <w:rFonts w:ascii="Times New Roman" w:hAnsi="Times New Roman" w:cs="Times New Roman"/>
          <w:bCs/>
          <w:sz w:val="28"/>
          <w:szCs w:val="28"/>
        </w:rPr>
      </w:pPr>
    </w:p>
    <w:p w:rsidR="0066642E" w:rsidRDefault="0066642E" w:rsidP="0066642E">
      <w:pPr>
        <w:widowControl w:val="0"/>
        <w:tabs>
          <w:tab w:val="left" w:pos="567"/>
        </w:tabs>
        <w:spacing w:after="0" w:line="240" w:lineRule="auto"/>
        <w:ind w:left="4962"/>
        <w:contextualSpacing/>
        <w:jc w:val="right"/>
        <w:rPr>
          <w:rFonts w:ascii="Times New Roman" w:hAnsi="Times New Roman" w:cs="Times New Roman"/>
          <w:b/>
          <w:sz w:val="28"/>
          <w:szCs w:val="28"/>
        </w:rPr>
      </w:pPr>
    </w:p>
    <w:p w:rsidR="0066642E" w:rsidRDefault="0066642E" w:rsidP="0066642E">
      <w:pPr>
        <w:spacing w:after="0" w:line="240" w:lineRule="auto"/>
        <w:ind w:right="-1"/>
        <w:jc w:val="center"/>
        <w:rPr>
          <w:rFonts w:ascii="Times New Roman" w:hAnsi="Times New Roman" w:cs="Times New Roman"/>
          <w:bCs/>
        </w:rPr>
      </w:pPr>
      <w:r>
        <w:rPr>
          <w:rFonts w:ascii="Times New Roman" w:hAnsi="Times New Roman" w:cs="Times New Roman"/>
        </w:rPr>
        <w:t>ЗАЯВЛЕНИЕ</w:t>
      </w:r>
      <w:r>
        <w:rPr>
          <w:rFonts w:ascii="Times New Roman" w:hAnsi="Times New Roman" w:cs="Times New Roman"/>
          <w:bCs/>
        </w:rPr>
        <w:br/>
        <w:t>О ПРИСВОЕНИИ ОБЪЕКТУ АДРЕСАЦИИ АДРЕСА ИЛИ АННУЛИРОВАНИИ ЕГО АДРЕСА</w:t>
      </w:r>
    </w:p>
    <w:p w:rsidR="0066642E" w:rsidRDefault="0066642E" w:rsidP="0066642E">
      <w:pPr>
        <w:spacing w:after="0" w:line="240" w:lineRule="auto"/>
        <w:ind w:right="-1"/>
        <w:jc w:val="center"/>
        <w:rPr>
          <w:rFonts w:ascii="Times New Roman" w:hAnsi="Times New Roman" w:cs="Times New Roman"/>
        </w:rPr>
      </w:pPr>
    </w:p>
    <w:tbl>
      <w:tblPr>
        <w:tblW w:w="986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79"/>
        <w:gridCol w:w="480"/>
        <w:gridCol w:w="2760"/>
        <w:gridCol w:w="464"/>
        <w:gridCol w:w="489"/>
        <w:gridCol w:w="510"/>
        <w:gridCol w:w="1120"/>
        <w:gridCol w:w="388"/>
        <w:gridCol w:w="450"/>
        <w:gridCol w:w="487"/>
        <w:gridCol w:w="2134"/>
      </w:tblGrid>
      <w:tr w:rsidR="0066642E" w:rsidTr="0066642E">
        <w:trPr>
          <w:trHeight w:val="454"/>
        </w:trPr>
        <w:tc>
          <w:tcPr>
            <w:tcW w:w="6402"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tc>
        <w:tc>
          <w:tcPr>
            <w:tcW w:w="1325"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left="20"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Лист N ___</w:t>
            </w:r>
          </w:p>
        </w:tc>
        <w:tc>
          <w:tcPr>
            <w:tcW w:w="213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left="20"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Всего листов ___</w:t>
            </w:r>
          </w:p>
        </w:tc>
      </w:tr>
      <w:tr w:rsidR="0066642E" w:rsidTr="0066642E">
        <w:trPr>
          <w:trHeight w:val="232"/>
        </w:trPr>
        <w:tc>
          <w:tcPr>
            <w:tcW w:w="9861" w:type="dxa"/>
            <w:gridSpan w:val="11"/>
            <w:tcBorders>
              <w:top w:val="single" w:sz="6" w:space="0" w:color="000000"/>
              <w:left w:val="nil"/>
              <w:bottom w:val="single" w:sz="6" w:space="0" w:color="000000"/>
              <w:right w:val="nil"/>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57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1</w:t>
            </w:r>
          </w:p>
        </w:tc>
        <w:tc>
          <w:tcPr>
            <w:tcW w:w="4193" w:type="dxa"/>
            <w:gridSpan w:val="4"/>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Заявление</w:t>
            </w:r>
          </w:p>
        </w:tc>
        <w:tc>
          <w:tcPr>
            <w:tcW w:w="510"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2</w:t>
            </w:r>
          </w:p>
        </w:tc>
        <w:tc>
          <w:tcPr>
            <w:tcW w:w="4579"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Заявление принято</w:t>
            </w:r>
          </w:p>
          <w:p w:rsidR="0066642E" w:rsidRDefault="0066642E">
            <w:pPr>
              <w:spacing w:after="0" w:line="240" w:lineRule="auto"/>
              <w:ind w:right="-1"/>
              <w:rPr>
                <w:rFonts w:ascii="Times New Roman" w:eastAsia="Times New Roman" w:hAnsi="Times New Roman" w:cs="Times New Roman"/>
                <w:lang w:val="x-none" w:eastAsia="x-none"/>
              </w:rPr>
            </w:pPr>
            <w:r>
              <w:rPr>
                <w:rFonts w:ascii="Times New Roman" w:eastAsia="Times New Roman" w:hAnsi="Times New Roman" w:cs="Times New Roman"/>
                <w:lang w:val="x-none" w:eastAsia="x-none"/>
              </w:rPr>
              <w:t>регистрационный номер _______________</w:t>
            </w:r>
          </w:p>
          <w:p w:rsidR="0066642E" w:rsidRDefault="0066642E">
            <w:pPr>
              <w:spacing w:after="0" w:line="240" w:lineRule="auto"/>
              <w:ind w:right="-1"/>
              <w:rPr>
                <w:rFonts w:ascii="Times New Roman" w:eastAsia="Times New Roman" w:hAnsi="Times New Roman" w:cs="Times New Roman"/>
                <w:lang w:val="x-none" w:eastAsia="x-none"/>
              </w:rPr>
            </w:pPr>
            <w:r>
              <w:rPr>
                <w:rFonts w:ascii="Times New Roman" w:eastAsia="Times New Roman" w:hAnsi="Times New Roman" w:cs="Times New Roman"/>
                <w:lang w:val="x-none" w:eastAsia="x-none"/>
              </w:rPr>
              <w:t>количество листов заявления ___________</w:t>
            </w:r>
          </w:p>
          <w:p w:rsidR="0066642E" w:rsidRDefault="0066642E">
            <w:pPr>
              <w:spacing w:after="0" w:line="240" w:lineRule="auto"/>
              <w:ind w:right="-1"/>
              <w:rPr>
                <w:rFonts w:ascii="Times New Roman" w:eastAsia="Times New Roman" w:hAnsi="Times New Roman" w:cs="Times New Roman"/>
                <w:lang w:val="x-none" w:eastAsia="x-none"/>
              </w:rPr>
            </w:pPr>
            <w:r>
              <w:rPr>
                <w:rFonts w:ascii="Times New Roman" w:eastAsia="Times New Roman" w:hAnsi="Times New Roman" w:cs="Times New Roman"/>
                <w:lang w:val="x-none" w:eastAsia="x-none"/>
              </w:rPr>
              <w:t>количество прилагаемых документов ____,</w:t>
            </w:r>
          </w:p>
          <w:p w:rsidR="0066642E" w:rsidRDefault="0066642E">
            <w:pPr>
              <w:spacing w:after="0" w:line="240" w:lineRule="auto"/>
              <w:ind w:right="-1"/>
              <w:rPr>
                <w:rFonts w:ascii="Times New Roman" w:eastAsia="Times New Roman" w:hAnsi="Times New Roman" w:cs="Times New Roman"/>
                <w:lang w:val="x-none" w:eastAsia="x-none"/>
              </w:rPr>
            </w:pPr>
            <w:r>
              <w:rPr>
                <w:rFonts w:ascii="Times New Roman" w:eastAsia="Times New Roman" w:hAnsi="Times New Roman" w:cs="Times New Roman"/>
                <w:lang w:val="x-none" w:eastAsia="x-none"/>
              </w:rPr>
              <w:t>в том числе оригиналов ___, копий ____, количество листов в оригиналах ____, копиях ____</w:t>
            </w:r>
          </w:p>
          <w:p w:rsidR="0066642E" w:rsidRDefault="0066642E">
            <w:pPr>
              <w:spacing w:after="0" w:line="240" w:lineRule="auto"/>
              <w:ind w:right="-1"/>
              <w:rPr>
                <w:rFonts w:ascii="Times New Roman" w:eastAsia="Times New Roman" w:hAnsi="Times New Roman" w:cs="Times New Roman"/>
                <w:lang w:val="x-none" w:eastAsia="x-none"/>
              </w:rPr>
            </w:pPr>
            <w:r>
              <w:rPr>
                <w:rFonts w:ascii="Times New Roman" w:eastAsia="Times New Roman" w:hAnsi="Times New Roman" w:cs="Times New Roman"/>
                <w:lang w:val="x-none" w:eastAsia="x-none"/>
              </w:rPr>
              <w:t>ФИО должностного лица ________________</w:t>
            </w:r>
          </w:p>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подпись должностного лица ____________</w:t>
            </w:r>
          </w:p>
        </w:tc>
      </w:tr>
      <w:tr w:rsidR="0066642E" w:rsidTr="0066642E">
        <w:trPr>
          <w:trHeight w:val="49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193" w:type="dxa"/>
            <w:gridSpan w:val="4"/>
            <w:vMerge w:val="restart"/>
            <w:tcBorders>
              <w:top w:val="nil"/>
              <w:left w:val="nil"/>
              <w:bottom w:val="nil"/>
              <w:right w:val="nil"/>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w:t>
            </w:r>
          </w:p>
          <w:p w:rsidR="0066642E" w:rsidRDefault="0066642E">
            <w:pPr>
              <w:spacing w:after="0" w:line="240" w:lineRule="auto"/>
              <w:ind w:right="-1"/>
              <w:jc w:val="center"/>
              <w:rPr>
                <w:rFonts w:ascii="Times New Roman" w:eastAsia="Times New Roman" w:hAnsi="Times New Roman" w:cs="Times New Roman"/>
                <w:lang w:val="x-none" w:eastAsia="x-none"/>
              </w:rPr>
            </w:pPr>
            <w:r>
              <w:rPr>
                <w:rFonts w:ascii="Times New Roman" w:eastAsia="Times New Roman" w:hAnsi="Times New Roman" w:cs="Times New Roman"/>
                <w:lang w:val="x-none" w:eastAsia="x-none"/>
              </w:rPr>
              <w:t>---------------------------------------</w:t>
            </w:r>
          </w:p>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(наименование органа местного самоуправления на присвоение объектам адресации адресов)</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0" w:type="auto"/>
            <w:gridSpan w:val="4"/>
            <w:vMerge/>
            <w:tcBorders>
              <w:top w:val="nil"/>
              <w:left w:val="nil"/>
              <w:bottom w:val="nil"/>
              <w:right w:val="nil"/>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579" w:type="dxa"/>
            <w:gridSpan w:val="5"/>
            <w:tcBorders>
              <w:top w:val="nil"/>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дата "__" ____________ ____ г.</w:t>
            </w:r>
          </w:p>
        </w:tc>
      </w:tr>
      <w:tr w:rsidR="0066642E" w:rsidTr="0066642E">
        <w:trPr>
          <w:trHeight w:val="300"/>
        </w:trPr>
        <w:tc>
          <w:tcPr>
            <w:tcW w:w="57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3.1</w:t>
            </w:r>
          </w:p>
        </w:tc>
        <w:tc>
          <w:tcPr>
            <w:tcW w:w="9282"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Прошу в отношении объекта адресации:</w:t>
            </w: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9282"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Вид:</w:t>
            </w: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80" w:type="dxa"/>
            <w:tcBorders>
              <w:top w:val="single" w:sz="6" w:space="0" w:color="000000"/>
              <w:left w:val="nil"/>
              <w:bottom w:val="nil"/>
              <w:right w:val="single" w:sz="6" w:space="0" w:color="000000"/>
            </w:tcBorders>
            <w:tcMar>
              <w:top w:w="140" w:type="dxa"/>
              <w:left w:w="80" w:type="dxa"/>
              <w:bottom w:w="140" w:type="dxa"/>
              <w:right w:w="80" w:type="dxa"/>
            </w:tcMar>
            <w:hideMark/>
          </w:tcPr>
          <w:p w:rsidR="0066642E" w:rsidRDefault="0066642E">
            <w:pPr>
              <w:spacing w:after="0"/>
            </w:pPr>
          </w:p>
        </w:tc>
        <w:tc>
          <w:tcPr>
            <w:tcW w:w="2760"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Земельный участок</w:t>
            </w:r>
          </w:p>
        </w:tc>
        <w:tc>
          <w:tcPr>
            <w:tcW w:w="464"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pPr>
          </w:p>
        </w:tc>
        <w:tc>
          <w:tcPr>
            <w:tcW w:w="2507" w:type="dxa"/>
            <w:gridSpan w:val="4"/>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Сооружение</w:t>
            </w:r>
          </w:p>
        </w:tc>
        <w:tc>
          <w:tcPr>
            <w:tcW w:w="450"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621" w:type="dxa"/>
            <w:gridSpan w:val="2"/>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Объект незавершенного строительства</w:t>
            </w: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80" w:type="dxa"/>
            <w:tcBorders>
              <w:top w:val="nil"/>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760"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64"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507" w:type="dxa"/>
            <w:gridSpan w:val="4"/>
            <w:tcBorders>
              <w:top w:val="nil"/>
              <w:left w:val="single" w:sz="6" w:space="0" w:color="000000"/>
              <w:bottom w:val="single" w:sz="6" w:space="0" w:color="000000"/>
              <w:right w:val="nil"/>
            </w:tcBorders>
            <w:tcMar>
              <w:top w:w="140" w:type="dxa"/>
              <w:left w:w="80" w:type="dxa"/>
              <w:bottom w:w="140" w:type="dxa"/>
              <w:right w:w="80" w:type="dxa"/>
            </w:tcMar>
            <w:hideMark/>
          </w:tcPr>
          <w:p w:rsidR="0066642E" w:rsidRDefault="0066642E">
            <w:pPr>
              <w:spacing w:after="0"/>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80" w:type="dxa"/>
            <w:tcBorders>
              <w:top w:val="single" w:sz="6" w:space="0" w:color="000000"/>
              <w:left w:val="nil"/>
              <w:bottom w:val="nil"/>
              <w:right w:val="single" w:sz="6" w:space="0" w:color="000000"/>
            </w:tcBorders>
            <w:tcMar>
              <w:top w:w="140" w:type="dxa"/>
              <w:left w:w="80" w:type="dxa"/>
              <w:bottom w:w="140" w:type="dxa"/>
              <w:right w:w="80" w:type="dxa"/>
            </w:tcMar>
            <w:hideMark/>
          </w:tcPr>
          <w:p w:rsidR="0066642E" w:rsidRDefault="0066642E">
            <w:pPr>
              <w:spacing w:after="0"/>
            </w:pPr>
          </w:p>
        </w:tc>
        <w:tc>
          <w:tcPr>
            <w:tcW w:w="2760"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Здание</w:t>
            </w:r>
          </w:p>
        </w:tc>
        <w:tc>
          <w:tcPr>
            <w:tcW w:w="464"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pPr>
          </w:p>
        </w:tc>
        <w:tc>
          <w:tcPr>
            <w:tcW w:w="2507" w:type="dxa"/>
            <w:gridSpan w:val="4"/>
            <w:tcBorders>
              <w:top w:val="single" w:sz="6" w:space="0" w:color="000000"/>
              <w:left w:val="single" w:sz="6" w:space="0" w:color="000000"/>
              <w:bottom w:val="nil"/>
              <w:right w:val="nil"/>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Помещение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80" w:type="dxa"/>
            <w:tcBorders>
              <w:top w:val="nil"/>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760"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64"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507" w:type="dxa"/>
            <w:gridSpan w:val="4"/>
            <w:tcBorders>
              <w:top w:val="nil"/>
              <w:left w:val="single" w:sz="6" w:space="0" w:color="000000"/>
              <w:bottom w:val="single" w:sz="6" w:space="0" w:color="000000"/>
              <w:right w:val="nil"/>
            </w:tcBorders>
            <w:tcMar>
              <w:top w:w="140" w:type="dxa"/>
              <w:left w:w="80" w:type="dxa"/>
              <w:bottom w:w="140" w:type="dxa"/>
              <w:right w:w="80" w:type="dxa"/>
            </w:tcMar>
            <w:hideMark/>
          </w:tcPr>
          <w:p w:rsidR="0066642E" w:rsidRDefault="0066642E">
            <w:pPr>
              <w:spacing w:after="0"/>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r>
      <w:tr w:rsidR="0066642E" w:rsidTr="0066642E">
        <w:trPr>
          <w:trHeight w:val="300"/>
        </w:trPr>
        <w:tc>
          <w:tcPr>
            <w:tcW w:w="57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3.2</w:t>
            </w:r>
          </w:p>
        </w:tc>
        <w:tc>
          <w:tcPr>
            <w:tcW w:w="9282"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Присвоить адрес</w:t>
            </w: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9282"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 связи с:</w:t>
            </w: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80"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802" w:type="dxa"/>
            <w:gridSpan w:val="9"/>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Образованием земельного участка(</w:t>
            </w:r>
            <w:proofErr w:type="spellStart"/>
            <w:r>
              <w:rPr>
                <w:rFonts w:ascii="Times New Roman" w:eastAsia="Times New Roman" w:hAnsi="Times New Roman" w:cs="Times New Roman"/>
                <w:lang w:val="x-none" w:eastAsia="x-none"/>
              </w:rPr>
              <w:t>ов</w:t>
            </w:r>
            <w:proofErr w:type="spellEnd"/>
            <w:r>
              <w:rPr>
                <w:rFonts w:ascii="Times New Roman" w:eastAsia="Times New Roman" w:hAnsi="Times New Roman" w:cs="Times New Roman"/>
                <w:lang w:val="x-none" w:eastAsia="x-none"/>
              </w:rPr>
              <w:t>) из земель, находящихся в государственной или муниципальной собственности</w:t>
            </w: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Количество образуемых земельных участков</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193"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Дополнительная информация:</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0" w:type="auto"/>
            <w:gridSpan w:val="4"/>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5089"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0" w:type="auto"/>
            <w:gridSpan w:val="4"/>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5089"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9282"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Образованием земельного участка(</w:t>
            </w:r>
            <w:proofErr w:type="spellStart"/>
            <w:r>
              <w:rPr>
                <w:rFonts w:ascii="Times New Roman" w:eastAsia="Times New Roman" w:hAnsi="Times New Roman" w:cs="Times New Roman"/>
                <w:lang w:val="x-none" w:eastAsia="x-none"/>
              </w:rPr>
              <w:t>ов</w:t>
            </w:r>
            <w:proofErr w:type="spellEnd"/>
            <w:r>
              <w:rPr>
                <w:rFonts w:ascii="Times New Roman" w:eastAsia="Times New Roman" w:hAnsi="Times New Roman" w:cs="Times New Roman"/>
                <w:lang w:val="x-none" w:eastAsia="x-none"/>
              </w:rPr>
              <w:t>) путем раздела земельного участка</w:t>
            </w: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Количество образуемых земельных участков</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Кадастровый номер земельного участка, раздел которого осуществляется</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Адрес земельного участка, раздел которого осуществляется</w:t>
            </w:r>
          </w:p>
        </w:tc>
      </w:tr>
      <w:tr w:rsidR="0066642E" w:rsidTr="0066642E">
        <w:trPr>
          <w:trHeight w:val="27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193"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0" w:type="auto"/>
            <w:gridSpan w:val="4"/>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pPr>
          </w:p>
        </w:tc>
        <w:tc>
          <w:tcPr>
            <w:tcW w:w="5089"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80"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802" w:type="dxa"/>
            <w:gridSpan w:val="9"/>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Образованием земельного участка путем объединения земельных участков</w:t>
            </w:r>
          </w:p>
        </w:tc>
      </w:tr>
      <w:tr w:rsidR="0066642E" w:rsidTr="0066642E">
        <w:trPr>
          <w:trHeight w:val="4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Количество объединяемых земельных участков</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Кадастровый номер объединяемого земельного участка </w:t>
            </w:r>
            <w:hyperlink r:id="rId36" w:anchor="p556" w:tooltip="Ссылка на текущий документ" w:history="1">
              <w:r>
                <w:rPr>
                  <w:rStyle w:val="a3"/>
                  <w:rFonts w:ascii="Times New Roman" w:eastAsia="Times New Roman" w:hAnsi="Times New Roman" w:cs="Times New Roman"/>
                  <w:color w:val="auto"/>
                  <w:u w:val="none"/>
                  <w:lang w:val="x-none" w:eastAsia="x-none"/>
                </w:rPr>
                <w:t>&lt;1&gt;</w:t>
              </w:r>
            </w:hyperlink>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Адрес объединяемого земельного участка </w:t>
            </w:r>
            <w:hyperlink r:id="rId37" w:anchor="p556" w:tooltip="Ссылка на текущий документ" w:history="1">
              <w:r>
                <w:rPr>
                  <w:rStyle w:val="a3"/>
                  <w:rFonts w:ascii="Times New Roman" w:eastAsia="Times New Roman" w:hAnsi="Times New Roman" w:cs="Times New Roman"/>
                  <w:color w:val="auto"/>
                  <w:u w:val="none"/>
                  <w:lang w:val="x-none" w:eastAsia="x-none"/>
                </w:rPr>
                <w:t>&lt;1&gt;</w:t>
              </w:r>
            </w:hyperlink>
          </w:p>
        </w:tc>
      </w:tr>
      <w:tr w:rsidR="0066642E" w:rsidTr="0066642E">
        <w:trPr>
          <w:trHeight w:val="3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193"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0" w:type="auto"/>
            <w:gridSpan w:val="4"/>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pPr>
          </w:p>
        </w:tc>
        <w:tc>
          <w:tcPr>
            <w:tcW w:w="5089"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bl>
    <w:p w:rsidR="0066642E" w:rsidRDefault="0066642E" w:rsidP="0066642E">
      <w:pPr>
        <w:shd w:val="clear" w:color="auto" w:fill="FFFFFF"/>
        <w:spacing w:after="0" w:line="240" w:lineRule="auto"/>
        <w:ind w:right="-1"/>
        <w:jc w:val="both"/>
        <w:rPr>
          <w:rFonts w:ascii="Times New Roman" w:hAnsi="Times New Roman" w:cs="Times New Roman"/>
          <w:vanish/>
          <w:lang w:eastAsia="ar-SA"/>
        </w:rPr>
      </w:pPr>
    </w:p>
    <w:tbl>
      <w:tblPr>
        <w:tblW w:w="9855"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89"/>
        <w:gridCol w:w="493"/>
        <w:gridCol w:w="3570"/>
        <w:gridCol w:w="1776"/>
        <w:gridCol w:w="1394"/>
        <w:gridCol w:w="2133"/>
      </w:tblGrid>
      <w:tr w:rsidR="0066642E" w:rsidTr="0066642E">
        <w:trPr>
          <w:trHeight w:val="300"/>
        </w:trPr>
        <w:tc>
          <w:tcPr>
            <w:tcW w:w="633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tc>
        <w:tc>
          <w:tcPr>
            <w:tcW w:w="139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left="20"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Лист N ___</w:t>
            </w:r>
          </w:p>
        </w:tc>
        <w:tc>
          <w:tcPr>
            <w:tcW w:w="213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left="20"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Всего листов ___</w:t>
            </w:r>
          </w:p>
        </w:tc>
      </w:tr>
      <w:tr w:rsidR="0066642E" w:rsidTr="0066642E">
        <w:trPr>
          <w:trHeight w:val="300"/>
        </w:trPr>
        <w:tc>
          <w:tcPr>
            <w:tcW w:w="9861" w:type="dxa"/>
            <w:gridSpan w:val="6"/>
            <w:tcBorders>
              <w:top w:val="single" w:sz="6" w:space="0" w:color="000000"/>
              <w:left w:val="nil"/>
              <w:bottom w:val="nil"/>
              <w:right w:val="nil"/>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490"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9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Образованием земельного участка(</w:t>
            </w:r>
            <w:proofErr w:type="spellStart"/>
            <w:r>
              <w:rPr>
                <w:rFonts w:ascii="Times New Roman" w:eastAsia="Times New Roman" w:hAnsi="Times New Roman" w:cs="Times New Roman"/>
                <w:lang w:val="x-none" w:eastAsia="x-none"/>
              </w:rPr>
              <w:t>ов</w:t>
            </w:r>
            <w:proofErr w:type="spellEnd"/>
            <w:r>
              <w:rPr>
                <w:rFonts w:ascii="Times New Roman" w:eastAsia="Times New Roman" w:hAnsi="Times New Roman" w:cs="Times New Roman"/>
                <w:lang w:val="x-none" w:eastAsia="x-none"/>
              </w:rPr>
              <w:t>) путем выдела из земельного участка</w:t>
            </w: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Количество образуемых земельных участков (за исключением земельного участка, из которого осуществляется выдел)</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Кадастровый номер земельного участка, из которого осуществляется выдел</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Адрес земельного участка, из которого осуществляется выдел</w:t>
            </w:r>
          </w:p>
        </w:tc>
      </w:tr>
      <w:tr w:rsidR="0066642E" w:rsidTr="0066642E">
        <w:trPr>
          <w:trHeight w:val="151"/>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131"/>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12943" w:type="dxa"/>
            <w:gridSpan w:val="2"/>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pPr>
          </w:p>
        </w:tc>
        <w:tc>
          <w:tcPr>
            <w:tcW w:w="530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9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Образованием земельного участка(</w:t>
            </w:r>
            <w:proofErr w:type="spellStart"/>
            <w:r>
              <w:rPr>
                <w:rFonts w:ascii="Times New Roman" w:eastAsia="Times New Roman" w:hAnsi="Times New Roman" w:cs="Times New Roman"/>
                <w:lang w:val="x-none" w:eastAsia="x-none"/>
              </w:rPr>
              <w:t>ов</w:t>
            </w:r>
            <w:proofErr w:type="spellEnd"/>
            <w:r>
              <w:rPr>
                <w:rFonts w:ascii="Times New Roman" w:eastAsia="Times New Roman" w:hAnsi="Times New Roman" w:cs="Times New Roman"/>
                <w:lang w:val="x-none" w:eastAsia="x-none"/>
              </w:rPr>
              <w:t>) путем перераспределения земельных участков</w:t>
            </w: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Количество образуемых земельных участков</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Количество земельных участков, которые перераспределяются</w:t>
            </w: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Кадастровый номер земельного участка, который перераспределяется </w:t>
            </w:r>
            <w:hyperlink r:id="rId38" w:anchor="p557" w:tooltip="Ссылка на текущий документ" w:history="1">
              <w:r>
                <w:rPr>
                  <w:rStyle w:val="a3"/>
                  <w:rFonts w:ascii="Times New Roman" w:eastAsia="Times New Roman" w:hAnsi="Times New Roman" w:cs="Times New Roman"/>
                  <w:color w:val="auto"/>
                  <w:u w:val="none"/>
                  <w:lang w:val="x-none" w:eastAsia="x-none"/>
                </w:rPr>
                <w:t>&lt;2&gt;</w:t>
              </w:r>
            </w:hyperlink>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Адрес земельного участка, который перераспределяется </w:t>
            </w:r>
            <w:hyperlink r:id="rId39" w:anchor="p557" w:tooltip="Ссылка на текущий документ" w:history="1">
              <w:r>
                <w:rPr>
                  <w:rStyle w:val="a3"/>
                  <w:rFonts w:ascii="Times New Roman" w:eastAsia="Times New Roman" w:hAnsi="Times New Roman" w:cs="Times New Roman"/>
                  <w:color w:val="auto"/>
                  <w:u w:val="none"/>
                  <w:lang w:val="x-none" w:eastAsia="x-none"/>
                </w:rPr>
                <w:t>&lt;2&gt;</w:t>
              </w:r>
            </w:hyperlink>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12943" w:type="dxa"/>
            <w:gridSpan w:val="2"/>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pPr>
          </w:p>
        </w:tc>
        <w:tc>
          <w:tcPr>
            <w:tcW w:w="530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9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Строительством, реконструкцией здания, сооружения</w:t>
            </w: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Наименование объекта строительства (реконструкции) в соответствии с проектной документацией</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Кадастровый номер земельного участка, на котором осуществляется строительство (реконструкция)</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Адрес земельного участка, на котором осуществляется строительство (реконструкция)</w:t>
            </w: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12943" w:type="dxa"/>
            <w:gridSpan w:val="2"/>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pPr>
          </w:p>
        </w:tc>
        <w:tc>
          <w:tcPr>
            <w:tcW w:w="530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9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Тип здания, сооружения, объекта незавершенного строительства</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Кадастровый номер земельного участка, на котором осуществляется строительство (реконструкция)</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Адрес земельного участка, на котором осуществляется строительство (реконструкция)</w:t>
            </w:r>
          </w:p>
        </w:tc>
      </w:tr>
      <w:tr w:rsidR="0066642E" w:rsidTr="0066642E">
        <w:trPr>
          <w:trHeight w:val="76"/>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139"/>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12943" w:type="dxa"/>
            <w:gridSpan w:val="2"/>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pPr>
          </w:p>
        </w:tc>
        <w:tc>
          <w:tcPr>
            <w:tcW w:w="530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9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Переводом жилого помещения в нежилое помещение и нежилого помещения в жилое помещение</w:t>
            </w:r>
          </w:p>
        </w:tc>
      </w:tr>
      <w:tr w:rsidR="0066642E" w:rsidTr="0066642E">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Кадастровый номер помещения</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Адрес помещения</w:t>
            </w:r>
          </w:p>
        </w:tc>
      </w:tr>
      <w:tr w:rsidR="0066642E" w:rsidTr="0066642E">
        <w:trPr>
          <w:trHeight w:val="266"/>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tcBorders>
              <w:top w:val="single" w:sz="6" w:space="0" w:color="000000"/>
              <w:left w:val="nil"/>
              <w:bottom w:val="nil"/>
              <w:right w:val="single" w:sz="6" w:space="0" w:color="000000"/>
            </w:tcBorders>
            <w:tcMar>
              <w:top w:w="140" w:type="dxa"/>
              <w:left w:w="80" w:type="dxa"/>
              <w:bottom w:w="140" w:type="dxa"/>
              <w:right w:w="80" w:type="dxa"/>
            </w:tcMar>
            <w:hideMark/>
          </w:tcPr>
          <w:p w:rsidR="0066642E" w:rsidRDefault="0066642E">
            <w:pPr>
              <w:spacing w:after="0"/>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259"/>
        </w:trPr>
        <w:tc>
          <w:tcPr>
            <w:tcW w:w="9861"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065" w:type="dxa"/>
            <w:gridSpan w:val="2"/>
            <w:tcBorders>
              <w:top w:val="nil"/>
              <w:left w:val="nil"/>
              <w:bottom w:val="nil"/>
              <w:right w:val="single" w:sz="6" w:space="0" w:color="000000"/>
            </w:tcBorders>
            <w:tcMar>
              <w:top w:w="140" w:type="dxa"/>
              <w:left w:w="80" w:type="dxa"/>
              <w:bottom w:w="140" w:type="dxa"/>
              <w:right w:w="80" w:type="dxa"/>
            </w:tcMar>
            <w:hideMark/>
          </w:tcPr>
          <w:p w:rsidR="0066642E" w:rsidRDefault="0066642E">
            <w:pPr>
              <w:spacing w:after="0"/>
            </w:pPr>
          </w:p>
        </w:tc>
        <w:tc>
          <w:tcPr>
            <w:tcW w:w="5306" w:type="dxa"/>
            <w:gridSpan w:val="3"/>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pPr>
          </w:p>
        </w:tc>
      </w:tr>
    </w:tbl>
    <w:p w:rsidR="0066642E" w:rsidRDefault="0066642E" w:rsidP="0066642E">
      <w:pPr>
        <w:shd w:val="clear" w:color="auto" w:fill="FFFFFF"/>
        <w:spacing w:after="0" w:line="240" w:lineRule="auto"/>
        <w:ind w:right="-1"/>
        <w:jc w:val="both"/>
        <w:rPr>
          <w:rFonts w:ascii="Times New Roman" w:hAnsi="Times New Roman" w:cs="Times New Roman"/>
          <w:vanish/>
          <w:lang w:eastAsia="ar-SA"/>
        </w:rPr>
      </w:pPr>
    </w:p>
    <w:tbl>
      <w:tblPr>
        <w:tblW w:w="986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99"/>
        <w:gridCol w:w="433"/>
        <w:gridCol w:w="448"/>
        <w:gridCol w:w="2267"/>
        <w:gridCol w:w="654"/>
        <w:gridCol w:w="366"/>
        <w:gridCol w:w="306"/>
        <w:gridCol w:w="402"/>
        <w:gridCol w:w="978"/>
        <w:gridCol w:w="374"/>
        <w:gridCol w:w="1023"/>
        <w:gridCol w:w="574"/>
        <w:gridCol w:w="1537"/>
      </w:tblGrid>
      <w:tr w:rsidR="0066642E" w:rsidTr="0066642E">
        <w:trPr>
          <w:trHeight w:val="300"/>
        </w:trPr>
        <w:tc>
          <w:tcPr>
            <w:tcW w:w="6353" w:type="dxa"/>
            <w:gridSpan w:val="9"/>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tc>
        <w:tc>
          <w:tcPr>
            <w:tcW w:w="1397"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left="20"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Лист N ___</w:t>
            </w:r>
          </w:p>
        </w:tc>
        <w:tc>
          <w:tcPr>
            <w:tcW w:w="2111"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left="20"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Всего листов ___</w:t>
            </w:r>
          </w:p>
        </w:tc>
      </w:tr>
      <w:tr w:rsidR="0066642E" w:rsidTr="0066642E">
        <w:trPr>
          <w:trHeight w:val="300"/>
        </w:trPr>
        <w:tc>
          <w:tcPr>
            <w:tcW w:w="9861" w:type="dxa"/>
            <w:gridSpan w:val="13"/>
            <w:tcBorders>
              <w:top w:val="single" w:sz="6" w:space="0" w:color="000000"/>
              <w:left w:val="nil"/>
              <w:bottom w:val="nil"/>
              <w:right w:val="nil"/>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499"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3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92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Образованием помещения(</w:t>
            </w:r>
            <w:proofErr w:type="spellStart"/>
            <w:r>
              <w:rPr>
                <w:rFonts w:ascii="Times New Roman" w:eastAsia="Times New Roman" w:hAnsi="Times New Roman" w:cs="Times New Roman"/>
                <w:lang w:val="x-none" w:eastAsia="x-none"/>
              </w:rPr>
              <w:t>ий</w:t>
            </w:r>
            <w:proofErr w:type="spellEnd"/>
            <w:r>
              <w:rPr>
                <w:rFonts w:ascii="Times New Roman" w:eastAsia="Times New Roman" w:hAnsi="Times New Roman" w:cs="Times New Roman"/>
                <w:lang w:val="x-none" w:eastAsia="x-none"/>
              </w:rPr>
              <w:t>) в здании, сооружении путем раздела здания, сооружения</w:t>
            </w: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33" w:type="dxa"/>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48"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28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Образование жилого помещения</w:t>
            </w:r>
          </w:p>
        </w:tc>
        <w:tc>
          <w:tcPr>
            <w:tcW w:w="3657"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Количество образуемых помещений</w:t>
            </w:r>
          </w:p>
        </w:tc>
        <w:tc>
          <w:tcPr>
            <w:tcW w:w="153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0" w:type="auto"/>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pPr>
          </w:p>
        </w:tc>
        <w:tc>
          <w:tcPr>
            <w:tcW w:w="448"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28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Образование нежилого помещения</w:t>
            </w:r>
          </w:p>
        </w:tc>
        <w:tc>
          <w:tcPr>
            <w:tcW w:w="3657"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Количество образуемых помещений</w:t>
            </w:r>
          </w:p>
        </w:tc>
        <w:tc>
          <w:tcPr>
            <w:tcW w:w="153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Кадастровый номер здания, сооружения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Адрес здания, сооружения</w:t>
            </w:r>
          </w:p>
        </w:tc>
      </w:tr>
      <w:tr w:rsidR="0066642E" w:rsidTr="0066642E">
        <w:trPr>
          <w:trHeight w:val="267"/>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66642E" w:rsidRDefault="0066642E">
            <w:pPr>
              <w:spacing w:after="0"/>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Дополнительная информация: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nil"/>
              <w:left w:val="nil"/>
              <w:bottom w:val="nil"/>
              <w:right w:val="single" w:sz="6" w:space="0" w:color="000000"/>
            </w:tcBorders>
            <w:tcMar>
              <w:top w:w="140" w:type="dxa"/>
              <w:left w:w="80" w:type="dxa"/>
              <w:bottom w:w="140" w:type="dxa"/>
              <w:right w:w="80" w:type="dxa"/>
            </w:tcMar>
            <w:hideMark/>
          </w:tcPr>
          <w:p w:rsidR="0066642E" w:rsidRDefault="0066642E">
            <w:pPr>
              <w:spacing w:after="0"/>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92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Образованием помещения(</w:t>
            </w:r>
            <w:proofErr w:type="spellStart"/>
            <w:r>
              <w:rPr>
                <w:rFonts w:ascii="Times New Roman" w:eastAsia="Times New Roman" w:hAnsi="Times New Roman" w:cs="Times New Roman"/>
                <w:lang w:val="x-none" w:eastAsia="x-none"/>
              </w:rPr>
              <w:t>ий</w:t>
            </w:r>
            <w:proofErr w:type="spellEnd"/>
            <w:r>
              <w:rPr>
                <w:rFonts w:ascii="Times New Roman" w:eastAsia="Times New Roman" w:hAnsi="Times New Roman" w:cs="Times New Roman"/>
                <w:lang w:val="x-none" w:eastAsia="x-none"/>
              </w:rPr>
              <w:t>) в здании, сооружении путем раздела помещения</w:t>
            </w: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148"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Назначение помещения (жилое (нежилое) помещение) </w:t>
            </w:r>
            <w:hyperlink r:id="rId40" w:anchor="p558" w:tooltip="Ссылка на текущий документ" w:history="1">
              <w:r>
                <w:rPr>
                  <w:rStyle w:val="a3"/>
                  <w:rFonts w:ascii="Times New Roman" w:eastAsia="Times New Roman" w:hAnsi="Times New Roman" w:cs="Times New Roman"/>
                  <w:color w:val="auto"/>
                  <w:u w:val="none"/>
                  <w:lang w:val="x-none" w:eastAsia="x-none"/>
                </w:rPr>
                <w:t>&lt;3&gt;</w:t>
              </w:r>
            </w:hyperlink>
          </w:p>
        </w:tc>
        <w:tc>
          <w:tcPr>
            <w:tcW w:w="3080"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Вид помещения </w:t>
            </w:r>
            <w:hyperlink r:id="rId41" w:anchor="p558" w:tooltip="Ссылка на текущий документ" w:history="1">
              <w:r>
                <w:rPr>
                  <w:rStyle w:val="a3"/>
                  <w:rFonts w:ascii="Times New Roman" w:eastAsia="Times New Roman" w:hAnsi="Times New Roman" w:cs="Times New Roman"/>
                  <w:color w:val="auto"/>
                  <w:u w:val="none"/>
                  <w:lang w:val="x-none" w:eastAsia="x-none"/>
                </w:rPr>
                <w:t>&lt;3&gt;</w:t>
              </w:r>
            </w:hyperlink>
          </w:p>
        </w:tc>
        <w:tc>
          <w:tcPr>
            <w:tcW w:w="3134"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Количество помещений </w:t>
            </w:r>
            <w:hyperlink r:id="rId42" w:anchor="p558" w:tooltip="Ссылка на текущий документ" w:history="1">
              <w:r>
                <w:rPr>
                  <w:rStyle w:val="a3"/>
                  <w:rFonts w:ascii="Times New Roman" w:eastAsia="Times New Roman" w:hAnsi="Times New Roman" w:cs="Times New Roman"/>
                  <w:color w:val="auto"/>
                  <w:u w:val="none"/>
                  <w:lang w:val="x-none" w:eastAsia="x-none"/>
                </w:rPr>
                <w:t>&lt;3&gt;</w:t>
              </w:r>
            </w:hyperlink>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148"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080"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134"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Кадастровый номер помещения, раздел которого осуществляется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Адрес помещения, раздел которого осуществляется</w:t>
            </w: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66642E" w:rsidRDefault="0066642E">
            <w:pPr>
              <w:spacing w:after="0"/>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Дополнительная информация: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nil"/>
              <w:left w:val="nil"/>
              <w:bottom w:val="nil"/>
              <w:right w:val="single" w:sz="6" w:space="0" w:color="000000"/>
            </w:tcBorders>
            <w:tcMar>
              <w:top w:w="140" w:type="dxa"/>
              <w:left w:w="80" w:type="dxa"/>
              <w:bottom w:w="140" w:type="dxa"/>
              <w:right w:w="80" w:type="dxa"/>
            </w:tcMar>
            <w:hideMark/>
          </w:tcPr>
          <w:p w:rsidR="0066642E" w:rsidRDefault="0066642E">
            <w:pPr>
              <w:spacing w:after="0"/>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92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Образованием помещения в здании, сооружении путем объединения помещений в здании, сооружении</w:t>
            </w: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48"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59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Образование жилого помещения</w:t>
            </w:r>
          </w:p>
        </w:tc>
        <w:tc>
          <w:tcPr>
            <w:tcW w:w="40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486"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Образование нежилого помещения</w:t>
            </w: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Количество объединяемых помещений</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Кадастровый номер объединяемого помещения </w:t>
            </w:r>
            <w:hyperlink r:id="rId43" w:anchor="p559" w:tooltip="Ссылка на текущий документ" w:history="1">
              <w:r>
                <w:rPr>
                  <w:rStyle w:val="a3"/>
                  <w:rFonts w:ascii="Times New Roman" w:eastAsia="Times New Roman" w:hAnsi="Times New Roman" w:cs="Times New Roman"/>
                  <w:color w:val="auto"/>
                  <w:u w:val="none"/>
                  <w:lang w:val="x-none" w:eastAsia="x-none"/>
                </w:rPr>
                <w:t>&lt;4&gt;</w:t>
              </w:r>
            </w:hyperlink>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Адрес объединяемого помещения </w:t>
            </w:r>
            <w:hyperlink r:id="rId44" w:anchor="p559" w:tooltip="Ссылка на текущий документ" w:history="1">
              <w:r>
                <w:rPr>
                  <w:rStyle w:val="a3"/>
                  <w:rFonts w:ascii="Times New Roman" w:eastAsia="Times New Roman" w:hAnsi="Times New Roman" w:cs="Times New Roman"/>
                  <w:color w:val="auto"/>
                  <w:u w:val="none"/>
                  <w:lang w:val="x-none" w:eastAsia="x-none"/>
                </w:rPr>
                <w:t>&lt;4&gt;</w:t>
              </w:r>
            </w:hyperlink>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66642E" w:rsidRDefault="0066642E">
            <w:pPr>
              <w:spacing w:after="0"/>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Дополнительная информация: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nil"/>
              <w:left w:val="nil"/>
              <w:bottom w:val="nil"/>
              <w:right w:val="single" w:sz="6" w:space="0" w:color="000000"/>
            </w:tcBorders>
            <w:tcMar>
              <w:top w:w="140" w:type="dxa"/>
              <w:left w:w="80" w:type="dxa"/>
              <w:bottom w:w="140" w:type="dxa"/>
              <w:right w:w="80" w:type="dxa"/>
            </w:tcMar>
            <w:hideMark/>
          </w:tcPr>
          <w:p w:rsidR="0066642E" w:rsidRDefault="0066642E">
            <w:pPr>
              <w:spacing w:after="0"/>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92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Образованием помещения в здании, сооружении путем переустройства и (или) перепланировки мест общего пользования</w:t>
            </w: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48"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59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Образование жилого помещения</w:t>
            </w:r>
          </w:p>
        </w:tc>
        <w:tc>
          <w:tcPr>
            <w:tcW w:w="40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486"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Образование нежилого помещения</w:t>
            </w: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Количество образуемых помещений</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Кадастровый номер здания, сооружения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Адрес здания, сооружения</w:t>
            </w:r>
          </w:p>
        </w:tc>
      </w:tr>
      <w:tr w:rsidR="0066642E" w:rsidTr="0066642E">
        <w:trPr>
          <w:trHeight w:val="27"/>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66642E" w:rsidRDefault="0066642E">
            <w:pPr>
              <w:spacing w:after="0"/>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131"/>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265"/>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Дополнительная информация: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130"/>
        </w:trPr>
        <w:tc>
          <w:tcPr>
            <w:tcW w:w="0" w:type="auto"/>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02" w:type="dxa"/>
            <w:gridSpan w:val="4"/>
            <w:tcBorders>
              <w:top w:val="nil"/>
              <w:left w:val="nil"/>
              <w:bottom w:val="nil"/>
              <w:right w:val="single" w:sz="6" w:space="0" w:color="000000"/>
            </w:tcBorders>
            <w:tcMar>
              <w:top w:w="140" w:type="dxa"/>
              <w:left w:w="80" w:type="dxa"/>
              <w:bottom w:w="140" w:type="dxa"/>
              <w:right w:w="80" w:type="dxa"/>
            </w:tcMar>
            <w:hideMark/>
          </w:tcPr>
          <w:p w:rsidR="0066642E" w:rsidRDefault="0066642E">
            <w:pPr>
              <w:spacing w:after="0"/>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bl>
    <w:p w:rsidR="0066642E" w:rsidRDefault="0066642E" w:rsidP="0066642E">
      <w:pPr>
        <w:shd w:val="clear" w:color="auto" w:fill="FFFFFF"/>
        <w:spacing w:after="0" w:line="240" w:lineRule="auto"/>
        <w:ind w:right="-1"/>
        <w:jc w:val="both"/>
        <w:rPr>
          <w:rFonts w:ascii="Times New Roman" w:hAnsi="Times New Roman" w:cs="Times New Roman"/>
          <w:vanish/>
          <w:lang w:eastAsia="ar-SA"/>
        </w:rPr>
      </w:pPr>
    </w:p>
    <w:tbl>
      <w:tblPr>
        <w:tblW w:w="9855"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615"/>
        <w:gridCol w:w="472"/>
        <w:gridCol w:w="3404"/>
        <w:gridCol w:w="1867"/>
        <w:gridCol w:w="1383"/>
        <w:gridCol w:w="2114"/>
      </w:tblGrid>
      <w:tr w:rsidR="0066642E" w:rsidTr="0066642E">
        <w:trPr>
          <w:trHeight w:val="300"/>
        </w:trPr>
        <w:tc>
          <w:tcPr>
            <w:tcW w:w="636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tc>
        <w:tc>
          <w:tcPr>
            <w:tcW w:w="138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left="20"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Лист N ___</w:t>
            </w:r>
          </w:p>
        </w:tc>
        <w:tc>
          <w:tcPr>
            <w:tcW w:w="211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left="20"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Всего листов ___</w:t>
            </w:r>
          </w:p>
        </w:tc>
      </w:tr>
      <w:tr w:rsidR="0066642E" w:rsidTr="0066642E">
        <w:trPr>
          <w:trHeight w:val="300"/>
        </w:trPr>
        <w:tc>
          <w:tcPr>
            <w:tcW w:w="6362" w:type="dxa"/>
            <w:gridSpan w:val="4"/>
            <w:tcBorders>
              <w:top w:val="single" w:sz="6" w:space="0" w:color="000000"/>
              <w:left w:val="nil"/>
              <w:bottom w:val="single" w:sz="6" w:space="0" w:color="000000"/>
              <w:right w:val="nil"/>
            </w:tcBorders>
            <w:tcMar>
              <w:top w:w="140" w:type="dxa"/>
              <w:left w:w="80" w:type="dxa"/>
              <w:bottom w:w="140" w:type="dxa"/>
              <w:right w:w="80" w:type="dxa"/>
            </w:tcMar>
            <w:hideMark/>
          </w:tcPr>
          <w:p w:rsidR="0066642E" w:rsidRDefault="0066642E">
            <w:pPr>
              <w:spacing w:after="0"/>
            </w:pPr>
          </w:p>
        </w:tc>
        <w:tc>
          <w:tcPr>
            <w:tcW w:w="1384" w:type="dxa"/>
            <w:tcBorders>
              <w:top w:val="single" w:sz="6" w:space="0" w:color="000000"/>
              <w:left w:val="nil"/>
              <w:bottom w:val="single" w:sz="6" w:space="0" w:color="000000"/>
              <w:right w:val="nil"/>
            </w:tcBorders>
            <w:tcMar>
              <w:top w:w="140" w:type="dxa"/>
              <w:left w:w="80" w:type="dxa"/>
              <w:bottom w:w="140" w:type="dxa"/>
              <w:right w:w="80" w:type="dxa"/>
            </w:tcMar>
            <w:hideMark/>
          </w:tcPr>
          <w:p w:rsidR="0066642E" w:rsidRDefault="0066642E">
            <w:pPr>
              <w:spacing w:after="0"/>
            </w:pPr>
          </w:p>
        </w:tc>
        <w:tc>
          <w:tcPr>
            <w:tcW w:w="2115" w:type="dxa"/>
            <w:tcBorders>
              <w:top w:val="single" w:sz="6" w:space="0" w:color="000000"/>
              <w:left w:val="nil"/>
              <w:bottom w:val="single" w:sz="6" w:space="0" w:color="000000"/>
              <w:right w:val="nil"/>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616"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3.3</w:t>
            </w:r>
          </w:p>
        </w:tc>
        <w:tc>
          <w:tcPr>
            <w:tcW w:w="9245"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Аннулировать адрес объекта адресации:</w:t>
            </w: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Наименование страны</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Наименование субъекта Российской Федерации</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Наименование поселения</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Наименование внутригородского района городского округа</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Наименование населенного пункта</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Наименование элемента планировочной структуры</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Наименование элемента улично-дорожной сети</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Номер земельного участка</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Тип и номер здания, сооружения или объекта незавершенного строительства</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Тип и номер помещения, расположенного в здании или сооружении</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Тип и номер помещения в пределах квартиры (в отношении коммунальных квартир)</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78"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Дополнительная информация:</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600" w:type="dxa"/>
            <w:gridSpan w:val="2"/>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5367"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2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600" w:type="dxa"/>
            <w:gridSpan w:val="2"/>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5367"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9245" w:type="dxa"/>
            <w:gridSpan w:val="5"/>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 связи с:</w:t>
            </w: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72" w:type="dxa"/>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77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Прекращением существования объекта адресации</w:t>
            </w: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00" w:type="dxa"/>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pPr>
          </w:p>
        </w:tc>
        <w:tc>
          <w:tcPr>
            <w:tcW w:w="877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 xml:space="preserve">Отказом в осуществлении кадастрового учета объекта адресации по основаниям, указанным в </w:t>
            </w:r>
            <w:hyperlink r:id="rId45" w:history="1">
              <w:r>
                <w:rPr>
                  <w:rStyle w:val="a3"/>
                  <w:rFonts w:ascii="Times New Roman" w:eastAsia="Times New Roman" w:hAnsi="Times New Roman" w:cs="Times New Roman"/>
                  <w:color w:val="auto"/>
                  <w:u w:val="none"/>
                  <w:lang w:val="x-none" w:eastAsia="x-none"/>
                </w:rPr>
                <w:t>пунктах 1</w:t>
              </w:r>
            </w:hyperlink>
            <w:r>
              <w:rPr>
                <w:rFonts w:ascii="Times New Roman" w:eastAsia="Times New Roman" w:hAnsi="Times New Roman" w:cs="Times New Roman"/>
                <w:lang w:val="x-none" w:eastAsia="x-none"/>
              </w:rPr>
              <w:t> и </w:t>
            </w:r>
            <w:hyperlink r:id="rId46" w:history="1">
              <w:r>
                <w:rPr>
                  <w:rStyle w:val="a3"/>
                  <w:rFonts w:ascii="Times New Roman" w:eastAsia="Times New Roman" w:hAnsi="Times New Roman" w:cs="Times New Roman"/>
                  <w:color w:val="auto"/>
                  <w:u w:val="none"/>
                  <w:lang w:val="x-none" w:eastAsia="x-none"/>
                </w:rPr>
                <w:t>3 части 2 статьи 27</w:t>
              </w:r>
            </w:hyperlink>
            <w:r>
              <w:rPr>
                <w:rFonts w:ascii="Times New Roman" w:eastAsia="Times New Roman" w:hAnsi="Times New Roman" w:cs="Times New Roman"/>
                <w:lang w:val="x-none" w:eastAsia="x-none"/>
              </w:rPr>
              <w:t>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t>
            </w:r>
            <w:hyperlink r:id="rId47" w:tooltip="Ссылка на ресурс //www.pravo.gov.ru" w:history="1">
              <w:r>
                <w:rPr>
                  <w:rStyle w:val="a3"/>
                  <w:rFonts w:ascii="Times New Roman" w:eastAsia="Times New Roman" w:hAnsi="Times New Roman" w:cs="Times New Roman"/>
                  <w:color w:val="auto"/>
                  <w:u w:val="none"/>
                  <w:lang w:val="x-none" w:eastAsia="x-none"/>
                </w:rPr>
                <w:t>www.pravo.gov.ru</w:t>
              </w:r>
            </w:hyperlink>
            <w:r>
              <w:rPr>
                <w:rFonts w:ascii="Times New Roman" w:eastAsia="Times New Roman" w:hAnsi="Times New Roman" w:cs="Times New Roman"/>
                <w:lang w:val="x-none" w:eastAsia="x-none"/>
              </w:rPr>
              <w:t>, 23 декабря 2014 г.)</w:t>
            </w: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00" w:type="dxa"/>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pPr>
          </w:p>
        </w:tc>
        <w:tc>
          <w:tcPr>
            <w:tcW w:w="877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Присвоением объекту адресации нового адреса</w:t>
            </w: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78"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Дополнительная информация:</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600" w:type="dxa"/>
            <w:gridSpan w:val="2"/>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5367"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600" w:type="dxa"/>
            <w:gridSpan w:val="2"/>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5367"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bl>
    <w:p w:rsidR="0066642E" w:rsidRDefault="0066642E" w:rsidP="0066642E">
      <w:pPr>
        <w:shd w:val="clear" w:color="auto" w:fill="FFFFFF"/>
        <w:spacing w:after="0" w:line="240" w:lineRule="auto"/>
        <w:ind w:right="-1"/>
        <w:jc w:val="both"/>
        <w:rPr>
          <w:rFonts w:ascii="Times New Roman" w:hAnsi="Times New Roman" w:cs="Times New Roman"/>
          <w:vanish/>
          <w:lang w:eastAsia="ar-SA"/>
        </w:rPr>
      </w:pPr>
    </w:p>
    <w:tbl>
      <w:tblPr>
        <w:tblW w:w="9855"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21"/>
        <w:gridCol w:w="389"/>
        <w:gridCol w:w="377"/>
        <w:gridCol w:w="474"/>
        <w:gridCol w:w="784"/>
        <w:gridCol w:w="1342"/>
        <w:gridCol w:w="153"/>
        <w:gridCol w:w="544"/>
        <w:gridCol w:w="416"/>
        <w:gridCol w:w="1018"/>
        <w:gridCol w:w="306"/>
        <w:gridCol w:w="522"/>
        <w:gridCol w:w="869"/>
        <w:gridCol w:w="535"/>
        <w:gridCol w:w="1605"/>
      </w:tblGrid>
      <w:tr w:rsidR="0066642E" w:rsidTr="0066642E">
        <w:trPr>
          <w:trHeight w:val="300"/>
        </w:trPr>
        <w:tc>
          <w:tcPr>
            <w:tcW w:w="6328"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tc>
        <w:tc>
          <w:tcPr>
            <w:tcW w:w="1392"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left="20"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Лист N ___</w:t>
            </w:r>
          </w:p>
        </w:tc>
        <w:tc>
          <w:tcPr>
            <w:tcW w:w="2141"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left="20"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Всего листов ___</w:t>
            </w:r>
          </w:p>
        </w:tc>
      </w:tr>
      <w:tr w:rsidR="0066642E" w:rsidTr="0066642E">
        <w:trPr>
          <w:trHeight w:val="300"/>
        </w:trPr>
        <w:tc>
          <w:tcPr>
            <w:tcW w:w="9861" w:type="dxa"/>
            <w:gridSpan w:val="15"/>
            <w:tcBorders>
              <w:top w:val="single" w:sz="6" w:space="0" w:color="000000"/>
              <w:left w:val="nil"/>
              <w:bottom w:val="single" w:sz="6" w:space="0" w:color="000000"/>
              <w:right w:val="nil"/>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522"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4</w:t>
            </w:r>
          </w:p>
        </w:tc>
        <w:tc>
          <w:tcPr>
            <w:tcW w:w="9339" w:type="dxa"/>
            <w:gridSpan w:val="1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Собственник объекта адресации или лицо, обладающее иным вещным правом на объект адресации</w:t>
            </w: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9" w:type="dxa"/>
            <w:tcBorders>
              <w:top w:val="single" w:sz="6" w:space="0" w:color="000000"/>
              <w:left w:val="nil"/>
              <w:bottom w:val="nil"/>
              <w:right w:val="single" w:sz="6" w:space="0" w:color="000000"/>
            </w:tcBorders>
            <w:tcMar>
              <w:top w:w="140" w:type="dxa"/>
              <w:left w:w="80" w:type="dxa"/>
              <w:bottom w:w="140" w:type="dxa"/>
              <w:right w:w="80" w:type="dxa"/>
            </w:tcMar>
            <w:hideMark/>
          </w:tcPr>
          <w:p w:rsidR="0066642E" w:rsidRDefault="0066642E">
            <w:pPr>
              <w:spacing w:after="0"/>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573" w:type="dxa"/>
            <w:gridSpan w:val="1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физическое лицо:</w:t>
            </w:r>
          </w:p>
        </w:tc>
      </w:tr>
      <w:tr w:rsidR="0066642E" w:rsidTr="0066642E">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89"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77"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602"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фамилия:</w:t>
            </w:r>
          </w:p>
        </w:tc>
        <w:tc>
          <w:tcPr>
            <w:tcW w:w="213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имя (полностью):</w:t>
            </w:r>
          </w:p>
        </w:tc>
        <w:tc>
          <w:tcPr>
            <w:tcW w:w="223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отчество (полностью) (при наличии):</w:t>
            </w:r>
          </w:p>
        </w:tc>
        <w:tc>
          <w:tcPr>
            <w:tcW w:w="160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ИНН (при наличии):</w:t>
            </w: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602"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13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23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160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602" w:type="dxa"/>
            <w:gridSpan w:val="3"/>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документ, удостоверяющий личность:</w:t>
            </w:r>
          </w:p>
        </w:tc>
        <w:tc>
          <w:tcPr>
            <w:tcW w:w="213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вид:</w:t>
            </w:r>
          </w:p>
        </w:tc>
        <w:tc>
          <w:tcPr>
            <w:tcW w:w="223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серия:</w:t>
            </w:r>
          </w:p>
        </w:tc>
        <w:tc>
          <w:tcPr>
            <w:tcW w:w="160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номер:</w:t>
            </w: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900" w:type="dxa"/>
            <w:gridSpan w:val="3"/>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213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23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160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900" w:type="dxa"/>
            <w:gridSpan w:val="3"/>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213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дата выдачи:</w:t>
            </w:r>
          </w:p>
        </w:tc>
        <w:tc>
          <w:tcPr>
            <w:tcW w:w="3839"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кем выдан:</w:t>
            </w: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900" w:type="dxa"/>
            <w:gridSpan w:val="3"/>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2132"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"__" _____ ____ г.</w:t>
            </w:r>
          </w:p>
        </w:tc>
        <w:tc>
          <w:tcPr>
            <w:tcW w:w="3839"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900" w:type="dxa"/>
            <w:gridSpan w:val="3"/>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16550" w:type="dxa"/>
            <w:gridSpan w:val="4"/>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39" w:type="dxa"/>
            <w:gridSpan w:val="5"/>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602"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почтовый адрес:</w:t>
            </w:r>
          </w:p>
        </w:tc>
        <w:tc>
          <w:tcPr>
            <w:tcW w:w="2960"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телефон для связи:</w:t>
            </w:r>
          </w:p>
        </w:tc>
        <w:tc>
          <w:tcPr>
            <w:tcW w:w="3011"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адрес электронной почты (при наличии):</w:t>
            </w:r>
          </w:p>
        </w:tc>
      </w:tr>
      <w:tr w:rsidR="0066642E" w:rsidTr="0066642E">
        <w:trPr>
          <w:trHeight w:val="81"/>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602"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960"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011"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61"/>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602" w:type="dxa"/>
            <w:gridSpan w:val="3"/>
            <w:tcBorders>
              <w:top w:val="single" w:sz="6" w:space="0" w:color="000000"/>
              <w:left w:val="nil"/>
              <w:bottom w:val="single" w:sz="6" w:space="0" w:color="000000"/>
              <w:right w:val="nil"/>
            </w:tcBorders>
            <w:tcMar>
              <w:top w:w="140" w:type="dxa"/>
              <w:left w:w="80" w:type="dxa"/>
              <w:bottom w:w="140" w:type="dxa"/>
              <w:right w:w="80" w:type="dxa"/>
            </w:tcMar>
            <w:hideMark/>
          </w:tcPr>
          <w:p w:rsidR="0066642E" w:rsidRDefault="0066642E">
            <w:pPr>
              <w:spacing w:after="0"/>
            </w:pPr>
          </w:p>
        </w:tc>
        <w:tc>
          <w:tcPr>
            <w:tcW w:w="21781" w:type="dxa"/>
            <w:gridSpan w:val="6"/>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758" w:type="dxa"/>
            <w:gridSpan w:val="3"/>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77"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573" w:type="dxa"/>
            <w:gridSpan w:val="1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юридическое лицо, в том числе орган государственной власти, иной государственный орган, орган местного самоуправления:</w:t>
            </w:r>
          </w:p>
        </w:tc>
      </w:tr>
      <w:tr w:rsidR="0066642E" w:rsidTr="0066642E">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89"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77"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755" w:type="dxa"/>
            <w:gridSpan w:val="4"/>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полное наименование:</w:t>
            </w:r>
          </w:p>
        </w:tc>
        <w:tc>
          <w:tcPr>
            <w:tcW w:w="5818"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82"/>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1200" w:type="dxa"/>
            <w:gridSpan w:val="4"/>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5818" w:type="dxa"/>
            <w:gridSpan w:val="8"/>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715"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ИНН (для российского юридического лица):</w:t>
            </w:r>
          </w:p>
        </w:tc>
        <w:tc>
          <w:tcPr>
            <w:tcW w:w="4858"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КПП (для российского юридического лица):</w:t>
            </w: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715"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858"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755"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страна регистрации (инкорпорации) (для иностранного юридического лица):</w:t>
            </w:r>
          </w:p>
        </w:tc>
        <w:tc>
          <w:tcPr>
            <w:tcW w:w="2807"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дата регистрации (для иностранного юридического лица):</w:t>
            </w:r>
          </w:p>
        </w:tc>
        <w:tc>
          <w:tcPr>
            <w:tcW w:w="3011"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номер регистрации (для иностранного юридического лица):</w:t>
            </w: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755"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807"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"__" ________ ____ г.</w:t>
            </w:r>
          </w:p>
        </w:tc>
        <w:tc>
          <w:tcPr>
            <w:tcW w:w="3011"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755" w:type="dxa"/>
            <w:gridSpan w:val="4"/>
            <w:tcBorders>
              <w:top w:val="single" w:sz="6" w:space="0" w:color="000000"/>
              <w:left w:val="nil"/>
              <w:bottom w:val="single" w:sz="6" w:space="0" w:color="000000"/>
              <w:right w:val="nil"/>
            </w:tcBorders>
            <w:tcMar>
              <w:top w:w="140" w:type="dxa"/>
              <w:left w:w="80" w:type="dxa"/>
              <w:bottom w:w="140" w:type="dxa"/>
              <w:right w:w="80" w:type="dxa"/>
            </w:tcMar>
            <w:hideMark/>
          </w:tcPr>
          <w:p w:rsidR="0066642E" w:rsidRDefault="0066642E">
            <w:pPr>
              <w:spacing w:after="0"/>
            </w:pPr>
          </w:p>
        </w:tc>
        <w:tc>
          <w:tcPr>
            <w:tcW w:w="21481" w:type="dxa"/>
            <w:gridSpan w:val="5"/>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6758" w:type="dxa"/>
            <w:gridSpan w:val="3"/>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755"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почтовый адрес:</w:t>
            </w:r>
          </w:p>
        </w:tc>
        <w:tc>
          <w:tcPr>
            <w:tcW w:w="2807"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телефон для связи:</w:t>
            </w:r>
          </w:p>
        </w:tc>
        <w:tc>
          <w:tcPr>
            <w:tcW w:w="3011"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адрес электронной почты (при наличии):</w:t>
            </w:r>
          </w:p>
        </w:tc>
      </w:tr>
      <w:tr w:rsidR="0066642E" w:rsidTr="0066642E">
        <w:trPr>
          <w:trHeight w:val="183"/>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755"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807"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011"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132"/>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755" w:type="dxa"/>
            <w:gridSpan w:val="4"/>
            <w:tcBorders>
              <w:top w:val="single" w:sz="6" w:space="0" w:color="000000"/>
              <w:left w:val="nil"/>
              <w:bottom w:val="single" w:sz="6" w:space="0" w:color="000000"/>
              <w:right w:val="nil"/>
            </w:tcBorders>
            <w:tcMar>
              <w:top w:w="140" w:type="dxa"/>
              <w:left w:w="80" w:type="dxa"/>
              <w:bottom w:w="140" w:type="dxa"/>
              <w:right w:w="80" w:type="dxa"/>
            </w:tcMar>
            <w:hideMark/>
          </w:tcPr>
          <w:p w:rsidR="0066642E" w:rsidRDefault="0066642E">
            <w:pPr>
              <w:spacing w:after="0"/>
            </w:pPr>
          </w:p>
        </w:tc>
        <w:tc>
          <w:tcPr>
            <w:tcW w:w="21481" w:type="dxa"/>
            <w:gridSpan w:val="5"/>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758" w:type="dxa"/>
            <w:gridSpan w:val="3"/>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77"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573" w:type="dxa"/>
            <w:gridSpan w:val="1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Вещное право на объект адресации:</w:t>
            </w:r>
          </w:p>
        </w:tc>
      </w:tr>
      <w:tr w:rsidR="0066642E" w:rsidTr="0066642E">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pPr>
          </w:p>
        </w:tc>
        <w:tc>
          <w:tcPr>
            <w:tcW w:w="389" w:type="dxa"/>
            <w:tcBorders>
              <w:top w:val="nil"/>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право собственности</w:t>
            </w:r>
          </w:p>
        </w:tc>
      </w:tr>
      <w:tr w:rsidR="0066642E" w:rsidTr="0066642E">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pPr>
          </w:p>
        </w:tc>
        <w:tc>
          <w:tcPr>
            <w:tcW w:w="389" w:type="dxa"/>
            <w:tcBorders>
              <w:top w:val="nil"/>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право хозяйственного ведения имуществом на объект адресации</w:t>
            </w:r>
          </w:p>
        </w:tc>
      </w:tr>
      <w:tr w:rsidR="0066642E" w:rsidTr="0066642E">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pPr>
          </w:p>
        </w:tc>
        <w:tc>
          <w:tcPr>
            <w:tcW w:w="389" w:type="dxa"/>
            <w:tcBorders>
              <w:top w:val="nil"/>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право оперативного управления имуществом на объект адресации</w:t>
            </w:r>
          </w:p>
        </w:tc>
      </w:tr>
      <w:tr w:rsidR="0066642E" w:rsidTr="0066642E">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pPr>
          </w:p>
        </w:tc>
        <w:tc>
          <w:tcPr>
            <w:tcW w:w="389" w:type="dxa"/>
            <w:tcBorders>
              <w:top w:val="nil"/>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право пожизненно наследуемого владения земельным участком</w:t>
            </w:r>
          </w:p>
        </w:tc>
      </w:tr>
      <w:tr w:rsidR="0066642E" w:rsidTr="0066642E">
        <w:trPr>
          <w:trHeight w:val="300"/>
        </w:trPr>
        <w:tc>
          <w:tcPr>
            <w:tcW w:w="522"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89"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право постоянного (бессрочного) пользования земельным участком</w:t>
            </w:r>
          </w:p>
        </w:tc>
      </w:tr>
      <w:tr w:rsidR="0066642E" w:rsidTr="0066642E">
        <w:trPr>
          <w:trHeight w:val="300"/>
        </w:trPr>
        <w:tc>
          <w:tcPr>
            <w:tcW w:w="522"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5</w:t>
            </w:r>
          </w:p>
        </w:tc>
        <w:tc>
          <w:tcPr>
            <w:tcW w:w="9339" w:type="dxa"/>
            <w:gridSpan w:val="1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9"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676"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Лично</w:t>
            </w:r>
          </w:p>
        </w:tc>
        <w:tc>
          <w:tcPr>
            <w:tcW w:w="41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858"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 многофункциональном центре</w:t>
            </w:r>
          </w:p>
        </w:tc>
      </w:tr>
      <w:tr w:rsidR="0066642E" w:rsidTr="0066642E">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8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676"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Почтовым отправлением по адресу:</w:t>
            </w:r>
          </w:p>
        </w:tc>
        <w:tc>
          <w:tcPr>
            <w:tcW w:w="5274"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136"/>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7618" w:type="dxa"/>
            <w:gridSpan w:val="6"/>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5274" w:type="dxa"/>
            <w:gridSpan w:val="7"/>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pPr>
          </w:p>
        </w:tc>
        <w:tc>
          <w:tcPr>
            <w:tcW w:w="389"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950" w:type="dxa"/>
            <w:gridSpan w:val="1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66642E" w:rsidTr="0066642E">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pPr>
          </w:p>
        </w:tc>
        <w:tc>
          <w:tcPr>
            <w:tcW w:w="389"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950" w:type="dxa"/>
            <w:gridSpan w:val="1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 личном кабинете федеральной информационной адресной системы</w:t>
            </w:r>
          </w:p>
        </w:tc>
      </w:tr>
      <w:tr w:rsidR="0066642E" w:rsidTr="0066642E">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8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676"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 адрес электронной почты (для сообщения о получении заявления и документов)</w:t>
            </w:r>
          </w:p>
        </w:tc>
        <w:tc>
          <w:tcPr>
            <w:tcW w:w="5274"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7618" w:type="dxa"/>
            <w:gridSpan w:val="6"/>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5274" w:type="dxa"/>
            <w:gridSpan w:val="7"/>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522"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6</w:t>
            </w:r>
          </w:p>
        </w:tc>
        <w:tc>
          <w:tcPr>
            <w:tcW w:w="9339" w:type="dxa"/>
            <w:gridSpan w:val="1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Расписку в получении документов прошу:</w:t>
            </w: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89"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163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Выдать лично</w:t>
            </w:r>
          </w:p>
        </w:tc>
        <w:tc>
          <w:tcPr>
            <w:tcW w:w="7314"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Расписка получена: ___________________________________</w:t>
            </w:r>
          </w:p>
          <w:p w:rsidR="0066642E" w:rsidRDefault="0066642E">
            <w:pPr>
              <w:spacing w:after="0" w:line="240" w:lineRule="auto"/>
              <w:ind w:left="2020"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(подпись Заявителя)</w:t>
            </w:r>
          </w:p>
        </w:tc>
      </w:tr>
      <w:tr w:rsidR="0066642E" w:rsidTr="0066642E">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8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676"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Направить почтовым отправлением по адресу:</w:t>
            </w:r>
          </w:p>
        </w:tc>
        <w:tc>
          <w:tcPr>
            <w:tcW w:w="5274"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2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7618" w:type="dxa"/>
            <w:gridSpan w:val="6"/>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5274" w:type="dxa"/>
            <w:gridSpan w:val="7"/>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9"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950" w:type="dxa"/>
            <w:gridSpan w:val="1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Не направлять</w:t>
            </w:r>
          </w:p>
        </w:tc>
      </w:tr>
    </w:tbl>
    <w:p w:rsidR="0066642E" w:rsidRDefault="0066642E" w:rsidP="0066642E">
      <w:pPr>
        <w:shd w:val="clear" w:color="auto" w:fill="FFFFFF"/>
        <w:spacing w:after="0" w:line="240" w:lineRule="auto"/>
        <w:ind w:right="-1"/>
        <w:jc w:val="both"/>
        <w:rPr>
          <w:rFonts w:ascii="Times New Roman" w:hAnsi="Times New Roman" w:cs="Times New Roman"/>
          <w:vanish/>
          <w:lang w:eastAsia="ar-SA"/>
        </w:rPr>
      </w:pPr>
    </w:p>
    <w:tbl>
      <w:tblPr>
        <w:tblW w:w="9855"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58"/>
        <w:gridCol w:w="26"/>
        <w:gridCol w:w="395"/>
        <w:gridCol w:w="407"/>
        <w:gridCol w:w="2772"/>
        <w:gridCol w:w="181"/>
        <w:gridCol w:w="900"/>
        <w:gridCol w:w="236"/>
        <w:gridCol w:w="899"/>
        <w:gridCol w:w="335"/>
        <w:gridCol w:w="545"/>
        <w:gridCol w:w="907"/>
        <w:gridCol w:w="570"/>
        <w:gridCol w:w="1124"/>
      </w:tblGrid>
      <w:tr w:rsidR="0066642E" w:rsidTr="0066642E">
        <w:trPr>
          <w:trHeight w:val="300"/>
        </w:trPr>
        <w:tc>
          <w:tcPr>
            <w:tcW w:w="6713"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tc>
        <w:tc>
          <w:tcPr>
            <w:tcW w:w="1453"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left="20"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Лист N ___</w:t>
            </w:r>
          </w:p>
        </w:tc>
        <w:tc>
          <w:tcPr>
            <w:tcW w:w="1695"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left="20"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Всего листов ___</w:t>
            </w:r>
          </w:p>
        </w:tc>
      </w:tr>
      <w:tr w:rsidR="0066642E" w:rsidTr="0066642E">
        <w:trPr>
          <w:trHeight w:val="91"/>
        </w:trPr>
        <w:tc>
          <w:tcPr>
            <w:tcW w:w="9861" w:type="dxa"/>
            <w:gridSpan w:val="14"/>
            <w:tcBorders>
              <w:top w:val="single" w:sz="6" w:space="0" w:color="000000"/>
              <w:left w:val="nil"/>
              <w:bottom w:val="single" w:sz="6" w:space="0" w:color="000000"/>
              <w:right w:val="nil"/>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558"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7</w:t>
            </w:r>
          </w:p>
        </w:tc>
        <w:tc>
          <w:tcPr>
            <w:tcW w:w="9303" w:type="dxa"/>
            <w:gridSpan w:val="1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Заявитель:</w:t>
            </w:r>
          </w:p>
        </w:tc>
      </w:tr>
      <w:tr w:rsidR="0066642E" w:rsidTr="0066642E">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421"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882"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Собственник объекта адресации или лицо, обладающее иным вещным правом на объект адресации</w:t>
            </w:r>
          </w:p>
        </w:tc>
      </w:tr>
      <w:tr w:rsidR="0066642E" w:rsidTr="0066642E">
        <w:trPr>
          <w:trHeight w:val="300"/>
        </w:trPr>
        <w:tc>
          <w:tcPr>
            <w:tcW w:w="558" w:type="dxa"/>
            <w:tcBorders>
              <w:top w:val="nil"/>
              <w:left w:val="single" w:sz="6" w:space="0" w:color="000000"/>
              <w:bottom w:val="nil"/>
              <w:right w:val="single" w:sz="6" w:space="0" w:color="000000"/>
            </w:tcBorders>
            <w:tcMar>
              <w:top w:w="140" w:type="dxa"/>
              <w:left w:w="80" w:type="dxa"/>
              <w:bottom w:w="140" w:type="dxa"/>
              <w:right w:w="80" w:type="dxa"/>
            </w:tcMar>
            <w:hideMark/>
          </w:tcPr>
          <w:p w:rsidR="0066642E" w:rsidRDefault="0066642E">
            <w:pPr>
              <w:spacing w:after="0"/>
            </w:pPr>
          </w:p>
        </w:tc>
        <w:tc>
          <w:tcPr>
            <w:tcW w:w="421"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882"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Представитель собственника объекта адресации или лица, обладающего иным вещным правом на объект адресации</w:t>
            </w:r>
          </w:p>
        </w:tc>
      </w:tr>
      <w:tr w:rsidR="0066642E" w:rsidTr="0066642E">
        <w:trPr>
          <w:trHeight w:val="300"/>
        </w:trPr>
        <w:tc>
          <w:tcPr>
            <w:tcW w:w="558"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21" w:type="dxa"/>
            <w:gridSpan w:val="2"/>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07"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8475"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физическое лицо:</w:t>
            </w: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774" w:type="dxa"/>
            <w:tcBorders>
              <w:top w:val="single" w:sz="6" w:space="0" w:color="000000"/>
              <w:left w:val="nil"/>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фамилия:</w:t>
            </w:r>
          </w:p>
        </w:tc>
        <w:tc>
          <w:tcPr>
            <w:tcW w:w="221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имя (полностью):</w:t>
            </w:r>
          </w:p>
        </w:tc>
        <w:tc>
          <w:tcPr>
            <w:tcW w:w="235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отчество (полностью) (при наличии):</w:t>
            </w:r>
          </w:p>
        </w:tc>
        <w:tc>
          <w:tcPr>
            <w:tcW w:w="112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ИНН (при наличии):</w:t>
            </w: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774"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21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35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112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774" w:type="dxa"/>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документ, удостоверяющий личность:</w:t>
            </w:r>
          </w:p>
        </w:tc>
        <w:tc>
          <w:tcPr>
            <w:tcW w:w="221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вид:</w:t>
            </w:r>
          </w:p>
        </w:tc>
        <w:tc>
          <w:tcPr>
            <w:tcW w:w="235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серия:</w:t>
            </w:r>
          </w:p>
        </w:tc>
        <w:tc>
          <w:tcPr>
            <w:tcW w:w="112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номер:</w:t>
            </w: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2218"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35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112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2218"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дата выдачи:</w:t>
            </w:r>
          </w:p>
        </w:tc>
        <w:tc>
          <w:tcPr>
            <w:tcW w:w="3483"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кем выдан:</w:t>
            </w: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2218"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"__" _____ ____ г.</w:t>
            </w:r>
          </w:p>
        </w:tc>
        <w:tc>
          <w:tcPr>
            <w:tcW w:w="3483"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77"/>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9902" w:type="dxa"/>
            <w:gridSpan w:val="4"/>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3483" w:type="dxa"/>
            <w:gridSpan w:val="5"/>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774" w:type="dxa"/>
            <w:tcBorders>
              <w:top w:val="single" w:sz="6" w:space="0" w:color="000000"/>
              <w:left w:val="nil"/>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почтовый адрес:</w:t>
            </w:r>
          </w:p>
        </w:tc>
        <w:tc>
          <w:tcPr>
            <w:tcW w:w="3098"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телефон для связи:</w:t>
            </w:r>
          </w:p>
        </w:tc>
        <w:tc>
          <w:tcPr>
            <w:tcW w:w="2603"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адрес электронной почты (при наличии):</w:t>
            </w:r>
          </w:p>
        </w:tc>
      </w:tr>
      <w:tr w:rsidR="0066642E" w:rsidTr="0066642E">
        <w:trPr>
          <w:trHeight w:val="192"/>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774"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3098"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603"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129"/>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774" w:type="dxa"/>
            <w:tcBorders>
              <w:top w:val="single" w:sz="6" w:space="0" w:color="000000"/>
              <w:left w:val="nil"/>
              <w:bottom w:val="single" w:sz="6" w:space="0" w:color="000000"/>
              <w:right w:val="nil"/>
            </w:tcBorders>
            <w:tcMar>
              <w:top w:w="140" w:type="dxa"/>
              <w:left w:w="80" w:type="dxa"/>
              <w:bottom w:w="140" w:type="dxa"/>
              <w:right w:w="80" w:type="dxa"/>
            </w:tcMar>
            <w:hideMark/>
          </w:tcPr>
          <w:p w:rsidR="0066642E" w:rsidRDefault="0066642E">
            <w:pPr>
              <w:spacing w:after="0"/>
            </w:pPr>
          </w:p>
        </w:tc>
        <w:tc>
          <w:tcPr>
            <w:tcW w:w="14838" w:type="dxa"/>
            <w:gridSpan w:val="6"/>
            <w:vMerge/>
            <w:tcBorders>
              <w:top w:val="single" w:sz="6" w:space="0" w:color="000000"/>
              <w:left w:val="nil"/>
              <w:bottom w:val="single" w:sz="6" w:space="0" w:color="000000"/>
              <w:right w:val="nil"/>
            </w:tcBorders>
            <w:vAlign w:val="center"/>
            <w:hideMark/>
          </w:tcPr>
          <w:p w:rsidR="0066642E" w:rsidRDefault="0066642E">
            <w:pPr>
              <w:spacing w:after="0" w:line="240" w:lineRule="auto"/>
            </w:pPr>
          </w:p>
        </w:tc>
        <w:tc>
          <w:tcPr>
            <w:tcW w:w="5423" w:type="dxa"/>
            <w:gridSpan w:val="3"/>
            <w:vMerge/>
            <w:tcBorders>
              <w:top w:val="single" w:sz="6" w:space="0" w:color="000000"/>
              <w:left w:val="nil"/>
              <w:bottom w:val="single" w:sz="6" w:space="0" w:color="000000"/>
              <w:right w:val="nil"/>
            </w:tcBorders>
            <w:vAlign w:val="center"/>
            <w:hideMark/>
          </w:tcPr>
          <w:p w:rsidR="0066642E" w:rsidRDefault="0066642E">
            <w:pPr>
              <w:spacing w:after="0" w:line="240" w:lineRule="auto"/>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наименование и реквизиты документа, подтверждающего полномочия представителя:</w:t>
            </w:r>
          </w:p>
        </w:tc>
      </w:tr>
      <w:tr w:rsidR="0066642E" w:rsidTr="0066642E">
        <w:trPr>
          <w:trHeight w:val="101"/>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121"/>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юридическое лицо, в том числе орган государственной власти, иной государственный орган, орган местного самоуправления:</w:t>
            </w: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95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полное наименование:</w:t>
            </w:r>
          </w:p>
        </w:tc>
        <w:tc>
          <w:tcPr>
            <w:tcW w:w="552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nil"/>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5520" w:type="dxa"/>
            <w:gridSpan w:val="8"/>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5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КПП (для российского юридического лица):</w:t>
            </w:r>
          </w:p>
        </w:tc>
        <w:tc>
          <w:tcPr>
            <w:tcW w:w="4619"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ИНН (для российского юридического лица):</w:t>
            </w: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85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4619"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95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страна регистрации (инкорпорации) (для иностранного юридического лица):</w:t>
            </w:r>
          </w:p>
        </w:tc>
        <w:tc>
          <w:tcPr>
            <w:tcW w:w="2917"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дата регистрации (для иностранного юридического лица):</w:t>
            </w:r>
          </w:p>
        </w:tc>
        <w:tc>
          <w:tcPr>
            <w:tcW w:w="2603"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номер регистрации (для иностранного юридического лица):</w:t>
            </w: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95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917"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"__" _________ ____ г.</w:t>
            </w:r>
          </w:p>
        </w:tc>
        <w:tc>
          <w:tcPr>
            <w:tcW w:w="2603"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85"/>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955" w:type="dxa"/>
            <w:gridSpan w:val="2"/>
            <w:tcBorders>
              <w:top w:val="single" w:sz="6" w:space="0" w:color="000000"/>
              <w:left w:val="nil"/>
              <w:bottom w:val="single" w:sz="6" w:space="0" w:color="000000"/>
              <w:right w:val="nil"/>
            </w:tcBorders>
            <w:tcMar>
              <w:top w:w="140" w:type="dxa"/>
              <w:left w:w="80" w:type="dxa"/>
              <w:bottom w:w="140" w:type="dxa"/>
              <w:right w:w="80" w:type="dxa"/>
            </w:tcMar>
            <w:hideMark/>
          </w:tcPr>
          <w:p w:rsidR="0066642E" w:rsidRDefault="0066642E">
            <w:pPr>
              <w:spacing w:after="0"/>
            </w:pPr>
          </w:p>
        </w:tc>
        <w:tc>
          <w:tcPr>
            <w:tcW w:w="14538" w:type="dxa"/>
            <w:gridSpan w:val="5"/>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5423" w:type="dxa"/>
            <w:gridSpan w:val="3"/>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r>
      <w:tr w:rsidR="0066642E" w:rsidTr="0066642E">
        <w:trPr>
          <w:trHeight w:val="402"/>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95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почтовый адрес:</w:t>
            </w:r>
          </w:p>
        </w:tc>
        <w:tc>
          <w:tcPr>
            <w:tcW w:w="2917"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телефон для связи:</w:t>
            </w:r>
          </w:p>
        </w:tc>
        <w:tc>
          <w:tcPr>
            <w:tcW w:w="2603"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адрес электронной почты (при наличии):</w:t>
            </w:r>
          </w:p>
        </w:tc>
      </w:tr>
      <w:tr w:rsidR="0066642E" w:rsidTr="0066642E">
        <w:trPr>
          <w:trHeight w:val="173"/>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95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917"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c>
          <w:tcPr>
            <w:tcW w:w="2603"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139"/>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2955" w:type="dxa"/>
            <w:gridSpan w:val="2"/>
            <w:tcBorders>
              <w:top w:val="single" w:sz="6" w:space="0" w:color="000000"/>
              <w:left w:val="nil"/>
              <w:bottom w:val="single" w:sz="6" w:space="0" w:color="000000"/>
              <w:right w:val="nil"/>
            </w:tcBorders>
            <w:tcMar>
              <w:top w:w="140" w:type="dxa"/>
              <w:left w:w="80" w:type="dxa"/>
              <w:bottom w:w="140" w:type="dxa"/>
              <w:right w:w="80" w:type="dxa"/>
            </w:tcMar>
            <w:hideMark/>
          </w:tcPr>
          <w:p w:rsidR="0066642E" w:rsidRDefault="0066642E">
            <w:pPr>
              <w:spacing w:after="0"/>
            </w:pPr>
          </w:p>
        </w:tc>
        <w:tc>
          <w:tcPr>
            <w:tcW w:w="14538" w:type="dxa"/>
            <w:gridSpan w:val="5"/>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5423" w:type="dxa"/>
            <w:gridSpan w:val="3"/>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r>
      <w:tr w:rsidR="0066642E" w:rsidTr="0066642E">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наименование и реквизиты документа, подтверждающего полномочия представителя:</w:t>
            </w:r>
          </w:p>
        </w:tc>
      </w:tr>
      <w:tr w:rsidR="0066642E" w:rsidTr="0066642E">
        <w:trPr>
          <w:trHeight w:val="94"/>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rPr>
          <w:trHeight w:val="128"/>
        </w:trPr>
        <w:tc>
          <w:tcPr>
            <w:tcW w:w="300" w:type="dxa"/>
            <w:vMerge/>
            <w:tcBorders>
              <w:top w:val="nil"/>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66642E" w:rsidRDefault="0066642E">
            <w:pPr>
              <w:spacing w:after="0"/>
            </w:pPr>
          </w:p>
        </w:tc>
      </w:tr>
      <w:tr w:rsidR="0066642E" w:rsidTr="0066642E">
        <w:tc>
          <w:tcPr>
            <w:tcW w:w="584"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uppressAutoHyphens/>
              <w:spacing w:after="0" w:line="240" w:lineRule="auto"/>
              <w:ind w:right="-1"/>
              <w:rPr>
                <w:rFonts w:ascii="Times New Roman" w:hAnsi="Times New Roman" w:cs="Times New Roman"/>
                <w:lang w:eastAsia="ar-SA"/>
              </w:rPr>
            </w:pPr>
            <w:r>
              <w:rPr>
                <w:rFonts w:ascii="Times New Roman" w:hAnsi="Times New Roman" w:cs="Times New Roman"/>
              </w:rPr>
              <w:t>8</w:t>
            </w:r>
          </w:p>
        </w:tc>
        <w:tc>
          <w:tcPr>
            <w:tcW w:w="9277" w:type="dxa"/>
            <w:gridSpan w:val="1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Документы, прилагаемые к заявлению:</w:t>
            </w:r>
          </w:p>
        </w:tc>
      </w:tr>
      <w:tr w:rsidR="0066642E" w:rsidTr="0066642E">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hAnsi="Times New Roman" w:cs="Times New Roman"/>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pPr>
          </w:p>
        </w:tc>
      </w:tr>
      <w:tr w:rsidR="0066642E" w:rsidTr="0066642E">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hAnsi="Times New Roman" w:cs="Times New Roman"/>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pPr>
          </w:p>
        </w:tc>
      </w:tr>
      <w:tr w:rsidR="0066642E" w:rsidTr="0066642E">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hAnsi="Times New Roman" w:cs="Times New Roman"/>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pPr>
          </w:p>
        </w:tc>
      </w:tr>
      <w:tr w:rsidR="0066642E" w:rsidTr="0066642E">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hAnsi="Times New Roman" w:cs="Times New Roman"/>
                <w:lang w:eastAsia="ar-SA"/>
              </w:rPr>
            </w:pPr>
          </w:p>
        </w:tc>
        <w:tc>
          <w:tcPr>
            <w:tcW w:w="4894" w:type="dxa"/>
            <w:gridSpan w:val="6"/>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Оригинал в количестве ___ экз., на ___ л.</w:t>
            </w:r>
          </w:p>
        </w:tc>
        <w:tc>
          <w:tcPr>
            <w:tcW w:w="4383" w:type="dxa"/>
            <w:gridSpan w:val="6"/>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Копия в количестве ___ экз., на ___ л.</w:t>
            </w:r>
          </w:p>
        </w:tc>
      </w:tr>
      <w:tr w:rsidR="0066642E" w:rsidTr="0066642E">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hAnsi="Times New Roman" w:cs="Times New Roman"/>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pPr>
          </w:p>
        </w:tc>
      </w:tr>
      <w:tr w:rsidR="0066642E" w:rsidTr="0066642E">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hAnsi="Times New Roman" w:cs="Times New Roman"/>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pPr>
          </w:p>
        </w:tc>
      </w:tr>
      <w:tr w:rsidR="0066642E" w:rsidTr="0066642E">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hAnsi="Times New Roman" w:cs="Times New Roman"/>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pPr>
          </w:p>
        </w:tc>
      </w:tr>
      <w:tr w:rsidR="0066642E" w:rsidTr="0066642E">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hAnsi="Times New Roman" w:cs="Times New Roman"/>
                <w:lang w:eastAsia="ar-SA"/>
              </w:rPr>
            </w:pPr>
          </w:p>
        </w:tc>
        <w:tc>
          <w:tcPr>
            <w:tcW w:w="4894" w:type="dxa"/>
            <w:gridSpan w:val="6"/>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Оригинал в количестве ___ экз., на ___ л.</w:t>
            </w:r>
          </w:p>
        </w:tc>
        <w:tc>
          <w:tcPr>
            <w:tcW w:w="4383" w:type="dxa"/>
            <w:gridSpan w:val="6"/>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Копия в количестве ___ экз., на ___ л.</w:t>
            </w:r>
          </w:p>
        </w:tc>
      </w:tr>
      <w:tr w:rsidR="0066642E" w:rsidTr="0066642E">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hAnsi="Times New Roman" w:cs="Times New Roman"/>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pPr>
          </w:p>
        </w:tc>
      </w:tr>
      <w:tr w:rsidR="0066642E" w:rsidTr="0066642E">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hAnsi="Times New Roman" w:cs="Times New Roman"/>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pPr>
          </w:p>
        </w:tc>
      </w:tr>
      <w:tr w:rsidR="0066642E" w:rsidTr="0066642E">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hAnsi="Times New Roman" w:cs="Times New Roman"/>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pPr>
          </w:p>
        </w:tc>
      </w:tr>
      <w:tr w:rsidR="0066642E" w:rsidTr="0066642E">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hAnsi="Times New Roman" w:cs="Times New Roman"/>
                <w:lang w:eastAsia="ar-SA"/>
              </w:rPr>
            </w:pPr>
          </w:p>
        </w:tc>
        <w:tc>
          <w:tcPr>
            <w:tcW w:w="4894" w:type="dxa"/>
            <w:gridSpan w:val="6"/>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Оригинал в количестве ___ экз., на ___ л.</w:t>
            </w:r>
          </w:p>
        </w:tc>
        <w:tc>
          <w:tcPr>
            <w:tcW w:w="4383" w:type="dxa"/>
            <w:gridSpan w:val="6"/>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Копия в количестве ___ экз., на ___ л.</w:t>
            </w:r>
          </w:p>
        </w:tc>
      </w:tr>
      <w:tr w:rsidR="0066642E" w:rsidTr="0066642E">
        <w:tc>
          <w:tcPr>
            <w:tcW w:w="584"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jc w:val="right"/>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9</w:t>
            </w:r>
          </w:p>
        </w:tc>
        <w:tc>
          <w:tcPr>
            <w:tcW w:w="9277" w:type="dxa"/>
            <w:gridSpan w:val="1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Примечание:</w:t>
            </w:r>
          </w:p>
        </w:tc>
      </w:tr>
      <w:tr w:rsidR="0066642E" w:rsidTr="0066642E">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pPr>
          </w:p>
        </w:tc>
      </w:tr>
      <w:tr w:rsidR="0066642E" w:rsidTr="0066642E">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pPr>
          </w:p>
        </w:tc>
      </w:tr>
      <w:tr w:rsidR="0066642E" w:rsidTr="0066642E">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pPr>
          </w:p>
        </w:tc>
      </w:tr>
      <w:tr w:rsidR="0066642E" w:rsidTr="0066642E">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66642E" w:rsidRDefault="0066642E">
            <w:pPr>
              <w:spacing w:after="0" w:line="240" w:lineRule="auto"/>
              <w:rPr>
                <w:rFonts w:ascii="Times New Roman" w:eastAsia="Times New Roman" w:hAnsi="Times New Roman" w:cs="Times New Roman"/>
                <w:lang w:val="x-none"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pPr>
          </w:p>
        </w:tc>
      </w:tr>
    </w:tbl>
    <w:p w:rsidR="0066642E" w:rsidRDefault="0066642E" w:rsidP="0066642E">
      <w:pPr>
        <w:spacing w:after="0" w:line="240" w:lineRule="auto"/>
        <w:ind w:right="-1"/>
        <w:rPr>
          <w:rFonts w:ascii="Times New Roman" w:hAnsi="Times New Roman" w:cs="Times New Roman"/>
          <w:vanish/>
          <w:lang w:eastAsia="ar-SA"/>
        </w:rPr>
      </w:pPr>
    </w:p>
    <w:tbl>
      <w:tblPr>
        <w:tblW w:w="9855"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585"/>
        <w:gridCol w:w="2706"/>
        <w:gridCol w:w="3803"/>
        <w:gridCol w:w="1336"/>
        <w:gridCol w:w="1425"/>
      </w:tblGrid>
      <w:tr w:rsidR="0066642E" w:rsidTr="0066642E">
        <w:tc>
          <w:tcPr>
            <w:tcW w:w="7098" w:type="dxa"/>
            <w:gridSpan w:val="3"/>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tc>
        <w:tc>
          <w:tcPr>
            <w:tcW w:w="1337"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left="20"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Лист N ___</w:t>
            </w:r>
          </w:p>
        </w:tc>
        <w:tc>
          <w:tcPr>
            <w:tcW w:w="142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left="20"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Всего листов ___</w:t>
            </w:r>
          </w:p>
        </w:tc>
      </w:tr>
      <w:tr w:rsidR="0066642E" w:rsidTr="0066642E">
        <w:tc>
          <w:tcPr>
            <w:tcW w:w="7098" w:type="dxa"/>
            <w:gridSpan w:val="3"/>
            <w:tcBorders>
              <w:top w:val="single" w:sz="6" w:space="0" w:color="000000"/>
              <w:left w:val="nil"/>
              <w:bottom w:val="single" w:sz="6" w:space="0" w:color="000000"/>
              <w:right w:val="nil"/>
            </w:tcBorders>
            <w:shd w:val="clear" w:color="auto" w:fill="FFFFFF"/>
            <w:tcMar>
              <w:top w:w="140" w:type="dxa"/>
              <w:left w:w="80" w:type="dxa"/>
              <w:bottom w:w="140" w:type="dxa"/>
              <w:right w:w="80" w:type="dxa"/>
            </w:tcMar>
            <w:hideMark/>
          </w:tcPr>
          <w:p w:rsidR="0066642E" w:rsidRDefault="0066642E">
            <w:pPr>
              <w:spacing w:after="0"/>
            </w:pPr>
          </w:p>
        </w:tc>
        <w:tc>
          <w:tcPr>
            <w:tcW w:w="1337" w:type="dxa"/>
            <w:tcBorders>
              <w:top w:val="single" w:sz="6" w:space="0" w:color="000000"/>
              <w:left w:val="nil"/>
              <w:bottom w:val="single" w:sz="6" w:space="0" w:color="000000"/>
              <w:right w:val="nil"/>
            </w:tcBorders>
            <w:shd w:val="clear" w:color="auto" w:fill="FFFFFF"/>
            <w:tcMar>
              <w:top w:w="140" w:type="dxa"/>
              <w:left w:w="80" w:type="dxa"/>
              <w:bottom w:w="140" w:type="dxa"/>
              <w:right w:w="80" w:type="dxa"/>
            </w:tcMar>
            <w:hideMark/>
          </w:tcPr>
          <w:p w:rsidR="0066642E" w:rsidRDefault="0066642E">
            <w:pPr>
              <w:spacing w:after="0"/>
            </w:pPr>
          </w:p>
        </w:tc>
        <w:tc>
          <w:tcPr>
            <w:tcW w:w="1426" w:type="dxa"/>
            <w:tcBorders>
              <w:top w:val="single" w:sz="6" w:space="0" w:color="000000"/>
              <w:left w:val="nil"/>
              <w:bottom w:val="single" w:sz="6" w:space="0" w:color="000000"/>
              <w:right w:val="nil"/>
            </w:tcBorders>
            <w:shd w:val="clear" w:color="auto" w:fill="FFFFFF"/>
            <w:tcMar>
              <w:top w:w="140" w:type="dxa"/>
              <w:left w:w="80" w:type="dxa"/>
              <w:bottom w:w="140" w:type="dxa"/>
              <w:right w:w="80" w:type="dxa"/>
            </w:tcMar>
            <w:hideMark/>
          </w:tcPr>
          <w:p w:rsidR="0066642E" w:rsidRDefault="0066642E">
            <w:pPr>
              <w:spacing w:after="0"/>
            </w:pPr>
          </w:p>
        </w:tc>
      </w:tr>
      <w:tr w:rsidR="0066642E" w:rsidTr="0066642E">
        <w:tc>
          <w:tcPr>
            <w:tcW w:w="58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10</w:t>
            </w:r>
          </w:p>
        </w:tc>
        <w:tc>
          <w:tcPr>
            <w:tcW w:w="9276" w:type="dxa"/>
            <w:gridSpan w:val="4"/>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w:t>
            </w:r>
            <w:r>
              <w:rPr>
                <w:rFonts w:ascii="Times New Roman" w:eastAsia="Times New Roman" w:hAnsi="Times New Roman" w:cs="Times New Roman"/>
                <w:lang w:val="x-none" w:eastAsia="x-none"/>
              </w:rPr>
              <w:lastRenderedPageBreak/>
              <w:t>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66642E" w:rsidTr="0066642E">
        <w:tc>
          <w:tcPr>
            <w:tcW w:w="58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lastRenderedPageBreak/>
              <w:t>11</w:t>
            </w:r>
          </w:p>
        </w:tc>
        <w:tc>
          <w:tcPr>
            <w:tcW w:w="9276" w:type="dxa"/>
            <w:gridSpan w:val="4"/>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Настоящим также подтверждаю, что:</w:t>
            </w:r>
          </w:p>
          <w:p w:rsidR="0066642E" w:rsidRDefault="0066642E">
            <w:pPr>
              <w:spacing w:after="0" w:line="240" w:lineRule="auto"/>
              <w:ind w:right="-1"/>
              <w:rPr>
                <w:rFonts w:ascii="Times New Roman" w:eastAsia="Times New Roman" w:hAnsi="Times New Roman" w:cs="Times New Roman"/>
                <w:lang w:val="x-none" w:eastAsia="x-none"/>
              </w:rPr>
            </w:pPr>
            <w:r>
              <w:rPr>
                <w:rFonts w:ascii="Times New Roman" w:eastAsia="Times New Roman" w:hAnsi="Times New Roman" w:cs="Times New Roman"/>
                <w:lang w:val="x-none" w:eastAsia="x-none"/>
              </w:rPr>
              <w:t>сведения, указанные в настоящем заявлении, на дату представления заявления достоверны;</w:t>
            </w:r>
          </w:p>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представленные правоустанавливающий(</w:t>
            </w:r>
            <w:proofErr w:type="spellStart"/>
            <w:r>
              <w:rPr>
                <w:rFonts w:ascii="Times New Roman" w:eastAsia="Times New Roman" w:hAnsi="Times New Roman" w:cs="Times New Roman"/>
                <w:lang w:val="x-none" w:eastAsia="x-none"/>
              </w:rPr>
              <w:t>ие</w:t>
            </w:r>
            <w:proofErr w:type="spellEnd"/>
            <w:r>
              <w:rPr>
                <w:rFonts w:ascii="Times New Roman" w:eastAsia="Times New Roman" w:hAnsi="Times New Roman" w:cs="Times New Roman"/>
                <w:lang w:val="x-none" w:eastAsia="x-none"/>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66642E" w:rsidTr="0066642E">
        <w:tc>
          <w:tcPr>
            <w:tcW w:w="585" w:type="dxa"/>
            <w:tcBorders>
              <w:top w:val="single" w:sz="6" w:space="0" w:color="000000"/>
              <w:left w:val="single" w:sz="6" w:space="0" w:color="000000"/>
              <w:bottom w:val="nil"/>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12</w:t>
            </w:r>
          </w:p>
        </w:tc>
        <w:tc>
          <w:tcPr>
            <w:tcW w:w="6513" w:type="dxa"/>
            <w:gridSpan w:val="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Подпись</w:t>
            </w:r>
          </w:p>
        </w:tc>
        <w:tc>
          <w:tcPr>
            <w:tcW w:w="2763" w:type="dxa"/>
            <w:gridSpan w:val="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Дата</w:t>
            </w:r>
          </w:p>
        </w:tc>
      </w:tr>
      <w:tr w:rsidR="0066642E" w:rsidTr="0066642E">
        <w:tc>
          <w:tcPr>
            <w:tcW w:w="585" w:type="dxa"/>
            <w:tcBorders>
              <w:top w:val="nil"/>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66642E" w:rsidRDefault="0066642E">
            <w:pPr>
              <w:spacing w:after="0"/>
            </w:pPr>
          </w:p>
        </w:tc>
        <w:tc>
          <w:tcPr>
            <w:tcW w:w="2708" w:type="dxa"/>
            <w:tcBorders>
              <w:top w:val="single" w:sz="6" w:space="0" w:color="000000"/>
              <w:left w:val="single" w:sz="6" w:space="0" w:color="000000"/>
              <w:bottom w:val="single" w:sz="6" w:space="0" w:color="000000"/>
              <w:right w:val="nil"/>
            </w:tcBorders>
            <w:shd w:val="clear" w:color="auto" w:fill="FFFFFF"/>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_________________</w:t>
            </w:r>
          </w:p>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(подпись)</w:t>
            </w:r>
          </w:p>
        </w:tc>
        <w:tc>
          <w:tcPr>
            <w:tcW w:w="3805" w:type="dxa"/>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vAlign w:val="cente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_______________________</w:t>
            </w:r>
          </w:p>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(инициалы, фамилия)</w:t>
            </w:r>
          </w:p>
        </w:tc>
        <w:tc>
          <w:tcPr>
            <w:tcW w:w="2763" w:type="dxa"/>
            <w:gridSpan w:val="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vAlign w:val="cente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"__" ___________ ____ г.</w:t>
            </w:r>
          </w:p>
        </w:tc>
      </w:tr>
      <w:tr w:rsidR="0066642E" w:rsidTr="0066642E">
        <w:tc>
          <w:tcPr>
            <w:tcW w:w="585" w:type="dxa"/>
            <w:tcBorders>
              <w:top w:val="single" w:sz="6" w:space="0" w:color="000000"/>
              <w:left w:val="single" w:sz="6" w:space="0" w:color="000000"/>
              <w:bottom w:val="single" w:sz="4" w:space="0" w:color="auto"/>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jc w:val="center"/>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13</w:t>
            </w:r>
          </w:p>
        </w:tc>
        <w:tc>
          <w:tcPr>
            <w:tcW w:w="9276" w:type="dxa"/>
            <w:gridSpan w:val="4"/>
            <w:tcBorders>
              <w:top w:val="single" w:sz="6" w:space="0" w:color="000000"/>
              <w:left w:val="single" w:sz="6" w:space="0" w:color="000000"/>
              <w:bottom w:val="single" w:sz="4" w:space="0" w:color="auto"/>
              <w:right w:val="single" w:sz="6" w:space="0" w:color="000000"/>
            </w:tcBorders>
            <w:shd w:val="clear" w:color="auto" w:fill="FFFFFF"/>
            <w:tcMar>
              <w:top w:w="140" w:type="dxa"/>
              <w:left w:w="80" w:type="dxa"/>
              <w:bottom w:w="140" w:type="dxa"/>
              <w:right w:w="80" w:type="dxa"/>
            </w:tcMar>
            <w:hideMark/>
          </w:tcPr>
          <w:p w:rsidR="0066642E" w:rsidRDefault="0066642E">
            <w:pPr>
              <w:spacing w:after="0" w:line="240" w:lineRule="auto"/>
              <w:ind w:right="-1"/>
              <w:rPr>
                <w:rFonts w:ascii="Times New Roman" w:eastAsia="Times New Roman" w:hAnsi="Times New Roman" w:cs="Times New Roman"/>
                <w:lang w:val="x-none" w:eastAsia="ar-SA"/>
              </w:rPr>
            </w:pPr>
            <w:r>
              <w:rPr>
                <w:rFonts w:ascii="Times New Roman" w:eastAsia="Times New Roman" w:hAnsi="Times New Roman" w:cs="Times New Roman"/>
                <w:lang w:val="x-none" w:eastAsia="x-none"/>
              </w:rPr>
              <w:t>Отметка специалиста, принявшего заявление и приложенные к нему документы:</w:t>
            </w:r>
          </w:p>
        </w:tc>
      </w:tr>
      <w:tr w:rsidR="0066642E" w:rsidTr="0066642E">
        <w:tc>
          <w:tcPr>
            <w:tcW w:w="585" w:type="dxa"/>
            <w:tcBorders>
              <w:top w:val="single" w:sz="4" w:space="0" w:color="auto"/>
              <w:left w:val="single" w:sz="4" w:space="0" w:color="auto"/>
              <w:bottom w:val="single" w:sz="4" w:space="0" w:color="auto"/>
              <w:right w:val="single" w:sz="4" w:space="0" w:color="auto"/>
            </w:tcBorders>
            <w:shd w:val="clear" w:color="auto" w:fill="FFFFFF"/>
            <w:tcMar>
              <w:top w:w="140" w:type="dxa"/>
              <w:left w:w="80" w:type="dxa"/>
              <w:bottom w:w="140" w:type="dxa"/>
              <w:right w:w="80" w:type="dxa"/>
            </w:tcMar>
            <w:hideMark/>
          </w:tcPr>
          <w:p w:rsidR="0066642E" w:rsidRDefault="0066642E">
            <w:pPr>
              <w:spacing w:after="0"/>
            </w:pPr>
          </w:p>
        </w:tc>
        <w:tc>
          <w:tcPr>
            <w:tcW w:w="927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66642E" w:rsidRDefault="0066642E">
            <w:pPr>
              <w:spacing w:after="0"/>
            </w:pPr>
          </w:p>
        </w:tc>
      </w:tr>
    </w:tbl>
    <w:p w:rsidR="0066642E" w:rsidRDefault="0066642E" w:rsidP="0066642E">
      <w:pPr>
        <w:shd w:val="clear" w:color="auto" w:fill="FFFFFF"/>
        <w:spacing w:after="0" w:line="240" w:lineRule="auto"/>
        <w:ind w:right="-1"/>
        <w:rPr>
          <w:rFonts w:ascii="Times New Roman" w:hAnsi="Times New Roman" w:cs="Times New Roman"/>
          <w:sz w:val="18"/>
          <w:szCs w:val="18"/>
        </w:rPr>
      </w:pPr>
      <w:r>
        <w:rPr>
          <w:rFonts w:ascii="Times New Roman" w:hAnsi="Times New Roman" w:cs="Times New Roman"/>
        </w:rPr>
        <w:br/>
      </w:r>
    </w:p>
    <w:p w:rsidR="0066642E" w:rsidRDefault="0066642E" w:rsidP="0066642E">
      <w:pPr>
        <w:shd w:val="clear" w:color="auto" w:fill="FFFFFF"/>
        <w:spacing w:after="0" w:line="240" w:lineRule="auto"/>
        <w:ind w:right="-1"/>
        <w:rPr>
          <w:rFonts w:ascii="Times New Roman" w:hAnsi="Times New Roman" w:cs="Times New Roman"/>
          <w:sz w:val="18"/>
          <w:szCs w:val="18"/>
        </w:rPr>
      </w:pPr>
    </w:p>
    <w:p w:rsidR="0066642E" w:rsidRDefault="0066642E" w:rsidP="0066642E">
      <w:pPr>
        <w:shd w:val="clear" w:color="auto" w:fill="FFFFFF"/>
        <w:spacing w:after="0" w:line="240" w:lineRule="auto"/>
        <w:ind w:right="-1"/>
        <w:rPr>
          <w:rFonts w:ascii="Times New Roman" w:hAnsi="Times New Roman" w:cs="Times New Roman"/>
          <w:sz w:val="18"/>
          <w:szCs w:val="18"/>
        </w:rPr>
      </w:pPr>
    </w:p>
    <w:p w:rsidR="0066642E" w:rsidRDefault="0066642E" w:rsidP="0066642E">
      <w:pPr>
        <w:shd w:val="clear" w:color="auto" w:fill="FFFFFF"/>
        <w:spacing w:after="0" w:line="240" w:lineRule="auto"/>
        <w:ind w:right="-1"/>
        <w:rPr>
          <w:rFonts w:ascii="Times New Roman" w:hAnsi="Times New Roman" w:cs="Times New Roman"/>
          <w:sz w:val="18"/>
          <w:szCs w:val="18"/>
          <w:lang w:eastAsia="ar-SA"/>
        </w:rPr>
      </w:pPr>
      <w:r>
        <w:rPr>
          <w:rFonts w:ascii="Times New Roman" w:hAnsi="Times New Roman" w:cs="Times New Roman"/>
          <w:sz w:val="18"/>
          <w:szCs w:val="18"/>
        </w:rPr>
        <w:t>&lt;1&gt; Строка дублируется для каждого объединенного земельного участка.</w:t>
      </w:r>
    </w:p>
    <w:p w:rsidR="0066642E" w:rsidRDefault="0066642E" w:rsidP="0066642E">
      <w:pPr>
        <w:shd w:val="clear" w:color="auto" w:fill="FFFFFF"/>
        <w:spacing w:after="0" w:line="240" w:lineRule="auto"/>
        <w:ind w:right="-1"/>
        <w:rPr>
          <w:rFonts w:ascii="Times New Roman" w:eastAsia="Times New Roman" w:hAnsi="Times New Roman" w:cs="Times New Roman"/>
          <w:sz w:val="18"/>
          <w:szCs w:val="18"/>
          <w:lang w:val="x-none" w:eastAsia="x-none"/>
        </w:rPr>
      </w:pPr>
      <w:r>
        <w:rPr>
          <w:rFonts w:ascii="Times New Roman" w:eastAsia="Times New Roman" w:hAnsi="Times New Roman" w:cs="Times New Roman"/>
          <w:sz w:val="18"/>
          <w:szCs w:val="18"/>
          <w:lang w:val="x-none" w:eastAsia="x-none"/>
        </w:rPr>
        <w:t>&lt;2&gt; Строка дублируется для каждого перераспределенного земельного участка.</w:t>
      </w:r>
    </w:p>
    <w:p w:rsidR="0066642E" w:rsidRDefault="0066642E" w:rsidP="0066642E">
      <w:pPr>
        <w:shd w:val="clear" w:color="auto" w:fill="FFFFFF"/>
        <w:spacing w:after="0" w:line="240" w:lineRule="auto"/>
        <w:ind w:right="-1"/>
        <w:rPr>
          <w:rFonts w:ascii="Times New Roman" w:eastAsia="Times New Roman" w:hAnsi="Times New Roman" w:cs="Times New Roman"/>
          <w:sz w:val="18"/>
          <w:szCs w:val="18"/>
          <w:lang w:val="x-none" w:eastAsia="x-none"/>
        </w:rPr>
      </w:pPr>
      <w:r>
        <w:rPr>
          <w:rFonts w:ascii="Times New Roman" w:eastAsia="Times New Roman" w:hAnsi="Times New Roman" w:cs="Times New Roman"/>
          <w:sz w:val="18"/>
          <w:szCs w:val="18"/>
          <w:lang w:val="x-none" w:eastAsia="x-none"/>
        </w:rPr>
        <w:t>&lt;3&gt; Строка дублируется для каждого разделенного помещения.</w:t>
      </w:r>
    </w:p>
    <w:p w:rsidR="0066642E" w:rsidRDefault="0066642E" w:rsidP="0066642E">
      <w:pPr>
        <w:shd w:val="clear" w:color="auto" w:fill="FFFFFF"/>
        <w:spacing w:after="0" w:line="240" w:lineRule="auto"/>
        <w:ind w:right="-1"/>
        <w:rPr>
          <w:rFonts w:ascii="Times New Roman" w:eastAsia="Times New Roman" w:hAnsi="Times New Roman" w:cs="Times New Roman"/>
          <w:sz w:val="18"/>
          <w:szCs w:val="18"/>
          <w:lang w:eastAsia="x-none"/>
        </w:rPr>
      </w:pPr>
      <w:r>
        <w:rPr>
          <w:rFonts w:ascii="Times New Roman" w:eastAsia="Times New Roman" w:hAnsi="Times New Roman" w:cs="Times New Roman"/>
          <w:sz w:val="18"/>
          <w:szCs w:val="18"/>
          <w:lang w:val="x-none" w:eastAsia="x-none"/>
        </w:rPr>
        <w:t>&lt;4&gt; Строка дублируется для каждого объединенного помещения.</w:t>
      </w:r>
    </w:p>
    <w:p w:rsidR="0066642E" w:rsidRDefault="0066642E" w:rsidP="0066642E">
      <w:pPr>
        <w:widowControl w:val="0"/>
        <w:tabs>
          <w:tab w:val="left" w:pos="567"/>
        </w:tabs>
        <w:spacing w:after="0" w:line="240" w:lineRule="auto"/>
        <w:ind w:firstLine="426"/>
        <w:contextualSpacing/>
        <w:jc w:val="right"/>
        <w:rPr>
          <w:rFonts w:ascii="Times New Roman" w:hAnsi="Times New Roman" w:cs="Times New Roman"/>
        </w:rPr>
      </w:pPr>
      <w:r>
        <w:rPr>
          <w:rFonts w:ascii="Times New Roman" w:hAnsi="Times New Roman" w:cs="Times New Roman"/>
          <w:sz w:val="20"/>
          <w:szCs w:val="20"/>
        </w:rPr>
        <w:br w:type="page"/>
      </w:r>
      <w:r>
        <w:rPr>
          <w:rFonts w:ascii="Times New Roman" w:hAnsi="Times New Roman" w:cs="Times New Roman"/>
        </w:rPr>
        <w:lastRenderedPageBreak/>
        <w:t>Приложение №2</w:t>
      </w:r>
    </w:p>
    <w:p w:rsidR="0066642E" w:rsidRDefault="0066642E" w:rsidP="0066642E">
      <w:pPr>
        <w:widowControl w:val="0"/>
        <w:tabs>
          <w:tab w:val="left" w:pos="567"/>
        </w:tabs>
        <w:spacing w:after="0" w:line="240" w:lineRule="auto"/>
        <w:ind w:firstLine="567"/>
        <w:contextualSpacing/>
        <w:jc w:val="right"/>
        <w:rPr>
          <w:rFonts w:ascii="Times New Roman" w:hAnsi="Times New Roman" w:cs="Times New Roman"/>
        </w:rPr>
      </w:pPr>
      <w:r>
        <w:rPr>
          <w:rFonts w:ascii="Times New Roman" w:hAnsi="Times New Roman" w:cs="Times New Roman"/>
        </w:rPr>
        <w:t>к Административному регламенту</w:t>
      </w:r>
    </w:p>
    <w:p w:rsidR="0066642E" w:rsidRDefault="0066642E" w:rsidP="0066642E">
      <w:pPr>
        <w:widowControl w:val="0"/>
        <w:autoSpaceDE w:val="0"/>
        <w:autoSpaceDN w:val="0"/>
        <w:adjustRightInd w:val="0"/>
        <w:spacing w:after="0" w:line="240" w:lineRule="auto"/>
        <w:ind w:firstLine="851"/>
        <w:jc w:val="right"/>
        <w:rPr>
          <w:rFonts w:ascii="Times New Roman" w:hAnsi="Times New Roman" w:cs="Times New Roman"/>
          <w:bCs/>
        </w:rPr>
      </w:pPr>
      <w:r>
        <w:rPr>
          <w:rFonts w:ascii="Times New Roman" w:hAnsi="Times New Roman" w:cs="Times New Roman"/>
          <w:bCs/>
        </w:rPr>
        <w:t>предоставления муниципальной услуги</w:t>
      </w:r>
    </w:p>
    <w:p w:rsidR="0066642E" w:rsidRDefault="0066642E" w:rsidP="0066642E">
      <w:pPr>
        <w:widowControl w:val="0"/>
        <w:autoSpaceDE w:val="0"/>
        <w:autoSpaceDN w:val="0"/>
        <w:adjustRightInd w:val="0"/>
        <w:spacing w:after="0" w:line="240" w:lineRule="auto"/>
        <w:ind w:left="4248" w:firstLine="851"/>
        <w:jc w:val="right"/>
        <w:rPr>
          <w:rFonts w:ascii="Times New Roman" w:hAnsi="Times New Roman" w:cs="Times New Roman"/>
        </w:rPr>
      </w:pPr>
      <w:r>
        <w:rPr>
          <w:rFonts w:ascii="Times New Roman" w:hAnsi="Times New Roman" w:cs="Times New Roman"/>
          <w:bCs/>
        </w:rPr>
        <w:t>«</w:t>
      </w:r>
      <w:r>
        <w:rPr>
          <w:rFonts w:ascii="Times New Roman" w:hAnsi="Times New Roman" w:cs="Times New Roman"/>
        </w:rPr>
        <w:t>Присвоение и аннулирование адресов объекту адресации</w:t>
      </w:r>
      <w:r>
        <w:rPr>
          <w:rFonts w:ascii="Times New Roman" w:hAnsi="Times New Roman" w:cs="Times New Roman"/>
          <w:bCs/>
        </w:rPr>
        <w:t xml:space="preserve">»   в </w:t>
      </w:r>
      <w:r>
        <w:rPr>
          <w:rFonts w:ascii="Times New Roman" w:hAnsi="Times New Roman" w:cs="Times New Roman"/>
        </w:rPr>
        <w:t xml:space="preserve">сельском поселении    </w:t>
      </w:r>
      <w:proofErr w:type="spellStart"/>
      <w:r>
        <w:rPr>
          <w:rFonts w:ascii="Times New Roman" w:hAnsi="Times New Roman" w:cs="Times New Roman"/>
        </w:rPr>
        <w:t>Абдуллинский</w:t>
      </w:r>
      <w:proofErr w:type="spellEnd"/>
      <w:r>
        <w:rPr>
          <w:rFonts w:ascii="Times New Roman" w:hAnsi="Times New Roman" w:cs="Times New Roman"/>
        </w:rPr>
        <w:t xml:space="preserve"> сельсовет муниципального района  </w:t>
      </w:r>
      <w:proofErr w:type="spellStart"/>
      <w:r>
        <w:rPr>
          <w:rFonts w:ascii="Times New Roman" w:hAnsi="Times New Roman" w:cs="Times New Roman"/>
        </w:rPr>
        <w:t>Мечетлинский</w:t>
      </w:r>
      <w:proofErr w:type="spellEnd"/>
      <w:r>
        <w:rPr>
          <w:rFonts w:ascii="Times New Roman" w:hAnsi="Times New Roman" w:cs="Times New Roman"/>
        </w:rPr>
        <w:t xml:space="preserve"> район </w:t>
      </w:r>
    </w:p>
    <w:p w:rsidR="0066642E" w:rsidRDefault="0066642E" w:rsidP="0066642E">
      <w:pPr>
        <w:widowControl w:val="0"/>
        <w:autoSpaceDE w:val="0"/>
        <w:autoSpaceDN w:val="0"/>
        <w:adjustRightInd w:val="0"/>
        <w:spacing w:after="0" w:line="240" w:lineRule="auto"/>
        <w:ind w:left="4248" w:firstLine="851"/>
        <w:jc w:val="right"/>
        <w:rPr>
          <w:rFonts w:ascii="Times New Roman" w:hAnsi="Times New Roman" w:cs="Times New Roman"/>
          <w:bCs/>
        </w:rPr>
      </w:pPr>
      <w:r>
        <w:rPr>
          <w:rFonts w:ascii="Times New Roman" w:hAnsi="Times New Roman" w:cs="Times New Roman"/>
        </w:rPr>
        <w:t>Республики Башкортостан</w:t>
      </w:r>
      <w:r>
        <w:rPr>
          <w:rFonts w:ascii="Times New Roman" w:hAnsi="Times New Roman" w:cs="Times New Roman"/>
          <w:bCs/>
        </w:rPr>
        <w:t xml:space="preserve"> </w:t>
      </w:r>
    </w:p>
    <w:p w:rsidR="0066642E" w:rsidRDefault="0066642E" w:rsidP="0066642E">
      <w:pPr>
        <w:widowControl w:val="0"/>
        <w:autoSpaceDE w:val="0"/>
        <w:autoSpaceDN w:val="0"/>
        <w:adjustRightInd w:val="0"/>
        <w:spacing w:after="0" w:line="240" w:lineRule="auto"/>
        <w:ind w:firstLine="851"/>
        <w:jc w:val="center"/>
        <w:rPr>
          <w:rFonts w:ascii="Times New Roman" w:hAnsi="Times New Roman" w:cs="Times New Roman"/>
          <w:b/>
          <w:bCs/>
          <w:sz w:val="28"/>
          <w:szCs w:val="28"/>
        </w:rPr>
      </w:pPr>
    </w:p>
    <w:p w:rsidR="0066642E" w:rsidRDefault="0066642E" w:rsidP="0066642E">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Расписка</w:t>
      </w:r>
    </w:p>
    <w:p w:rsidR="0066642E" w:rsidRDefault="0066642E" w:rsidP="0066642E">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о приеме документов на предоставление муниципальной услуги «</w:t>
      </w:r>
      <w:r>
        <w:rPr>
          <w:rFonts w:ascii="Times New Roman" w:hAnsi="Times New Roman" w:cs="Times New Roman"/>
          <w:b/>
          <w:sz w:val="28"/>
          <w:szCs w:val="28"/>
        </w:rPr>
        <w:t>Присвоение и аннулирование адресов объекту адресации</w:t>
      </w:r>
      <w:r>
        <w:rPr>
          <w:rFonts w:ascii="Times New Roman" w:hAnsi="Times New Roman" w:cs="Times New Roman"/>
          <w:b/>
          <w:bCs/>
          <w:sz w:val="28"/>
          <w:szCs w:val="28"/>
        </w:rPr>
        <w:t>»</w:t>
      </w:r>
    </w:p>
    <w:p w:rsidR="0066642E" w:rsidRDefault="0066642E" w:rsidP="0066642E">
      <w:pPr>
        <w:spacing w:after="0" w:line="240" w:lineRule="auto"/>
        <w:ind w:firstLine="567"/>
        <w:jc w:val="both"/>
        <w:rPr>
          <w:rFonts w:ascii="Times New Roman" w:hAnsi="Times New Roman" w:cs="Times New Roman"/>
          <w:bCs/>
          <w:sz w:val="28"/>
          <w:szCs w:val="28"/>
        </w:rPr>
      </w:pPr>
    </w:p>
    <w:tbl>
      <w:tblPr>
        <w:tblW w:w="5000" w:type="pct"/>
        <w:tblLook w:val="04A0" w:firstRow="1" w:lastRow="0" w:firstColumn="1" w:lastColumn="0" w:noHBand="0" w:noVBand="1"/>
      </w:tblPr>
      <w:tblGrid>
        <w:gridCol w:w="5151"/>
        <w:gridCol w:w="2207"/>
        <w:gridCol w:w="2213"/>
      </w:tblGrid>
      <w:tr w:rsidR="0066642E" w:rsidTr="0066642E">
        <w:trPr>
          <w:trHeight w:val="629"/>
        </w:trPr>
        <w:tc>
          <w:tcPr>
            <w:tcW w:w="2691" w:type="pct"/>
            <w:vMerge w:val="restart"/>
            <w:vAlign w:val="center"/>
            <w:hideMark/>
          </w:tcPr>
          <w:p w:rsidR="0066642E" w:rsidRDefault="0066642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Заявитель ____________________________,</w:t>
            </w:r>
          </w:p>
        </w:tc>
        <w:tc>
          <w:tcPr>
            <w:tcW w:w="1153" w:type="pct"/>
            <w:tcBorders>
              <w:top w:val="nil"/>
              <w:left w:val="nil"/>
              <w:bottom w:val="single" w:sz="4" w:space="0" w:color="auto"/>
              <w:right w:val="nil"/>
            </w:tcBorders>
            <w:vAlign w:val="bottom"/>
            <w:hideMark/>
          </w:tcPr>
          <w:p w:rsidR="0066642E" w:rsidRDefault="006664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серия:</w:t>
            </w:r>
          </w:p>
        </w:tc>
        <w:tc>
          <w:tcPr>
            <w:tcW w:w="1156" w:type="pct"/>
            <w:tcBorders>
              <w:top w:val="nil"/>
              <w:left w:val="nil"/>
              <w:bottom w:val="single" w:sz="4" w:space="0" w:color="auto"/>
              <w:right w:val="nil"/>
            </w:tcBorders>
            <w:vAlign w:val="bottom"/>
            <w:hideMark/>
          </w:tcPr>
          <w:p w:rsidR="0066642E" w:rsidRDefault="006664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номер:</w:t>
            </w:r>
          </w:p>
        </w:tc>
      </w:tr>
      <w:tr w:rsidR="0066642E" w:rsidTr="0066642E">
        <w:trPr>
          <w:trHeight w:val="629"/>
        </w:trPr>
        <w:tc>
          <w:tcPr>
            <w:tcW w:w="0" w:type="auto"/>
            <w:vMerge/>
            <w:vAlign w:val="center"/>
            <w:hideMark/>
          </w:tcPr>
          <w:p w:rsidR="0066642E" w:rsidRDefault="0066642E">
            <w:pPr>
              <w:spacing w:after="0" w:line="240" w:lineRule="auto"/>
              <w:rPr>
                <w:rFonts w:ascii="Times New Roman" w:hAnsi="Times New Roman" w:cs="Times New Roman"/>
                <w:sz w:val="28"/>
                <w:szCs w:val="28"/>
                <w:lang w:val="en-US"/>
              </w:rPr>
            </w:pPr>
          </w:p>
        </w:tc>
        <w:tc>
          <w:tcPr>
            <w:tcW w:w="2309" w:type="pct"/>
            <w:gridSpan w:val="2"/>
            <w:tcBorders>
              <w:top w:val="nil"/>
              <w:left w:val="nil"/>
              <w:bottom w:val="single" w:sz="4" w:space="0" w:color="auto"/>
              <w:right w:val="nil"/>
            </w:tcBorders>
            <w:vAlign w:val="bottom"/>
          </w:tcPr>
          <w:p w:rsidR="0066642E" w:rsidRDefault="0066642E">
            <w:pPr>
              <w:spacing w:after="0" w:line="240" w:lineRule="auto"/>
              <w:jc w:val="both"/>
              <w:rPr>
                <w:rFonts w:ascii="Times New Roman" w:hAnsi="Times New Roman" w:cs="Times New Roman"/>
                <w:sz w:val="28"/>
                <w:szCs w:val="28"/>
              </w:rPr>
            </w:pPr>
          </w:p>
        </w:tc>
      </w:tr>
      <w:tr w:rsidR="0066642E" w:rsidTr="0066642E">
        <w:trPr>
          <w:trHeight w:val="243"/>
        </w:trPr>
        <w:tc>
          <w:tcPr>
            <w:tcW w:w="0" w:type="auto"/>
            <w:vMerge/>
            <w:vAlign w:val="center"/>
            <w:hideMark/>
          </w:tcPr>
          <w:p w:rsidR="0066642E" w:rsidRDefault="0066642E">
            <w:pPr>
              <w:spacing w:after="0" w:line="240" w:lineRule="auto"/>
              <w:rPr>
                <w:rFonts w:ascii="Times New Roman" w:hAnsi="Times New Roman" w:cs="Times New Roman"/>
                <w:sz w:val="28"/>
                <w:szCs w:val="28"/>
                <w:lang w:val="en-US"/>
              </w:rPr>
            </w:pPr>
          </w:p>
        </w:tc>
        <w:tc>
          <w:tcPr>
            <w:tcW w:w="2309" w:type="pct"/>
            <w:gridSpan w:val="2"/>
            <w:tcBorders>
              <w:top w:val="single" w:sz="4" w:space="0" w:color="auto"/>
              <w:left w:val="nil"/>
              <w:bottom w:val="nil"/>
              <w:right w:val="nil"/>
            </w:tcBorders>
            <w:hideMark/>
          </w:tcPr>
          <w:p w:rsidR="0066642E" w:rsidRDefault="0066642E">
            <w:pPr>
              <w:spacing w:after="0" w:line="240" w:lineRule="auto"/>
              <w:jc w:val="both"/>
              <w:rPr>
                <w:rFonts w:ascii="Times New Roman" w:hAnsi="Times New Roman" w:cs="Times New Roman"/>
                <w:sz w:val="28"/>
                <w:szCs w:val="28"/>
              </w:rPr>
            </w:pPr>
            <w:r>
              <w:rPr>
                <w:rFonts w:ascii="Times New Roman" w:hAnsi="Times New Roman" w:cs="Times New Roman"/>
                <w:iCs/>
                <w:sz w:val="28"/>
                <w:szCs w:val="28"/>
              </w:rPr>
              <w:t>(реквизиты документа, удостоверяющего личность)</w:t>
            </w:r>
          </w:p>
        </w:tc>
      </w:tr>
    </w:tbl>
    <w:p w:rsidR="0066642E" w:rsidRDefault="0066642E" w:rsidP="0066642E">
      <w:pPr>
        <w:spacing w:after="0" w:line="240" w:lineRule="auto"/>
        <w:jc w:val="both"/>
        <w:rPr>
          <w:rFonts w:ascii="Times New Roman" w:hAnsi="Times New Roman" w:cs="Times New Roman"/>
          <w:sz w:val="28"/>
          <w:szCs w:val="28"/>
        </w:rPr>
      </w:pPr>
    </w:p>
    <w:p w:rsidR="0066642E" w:rsidRDefault="0066642E" w:rsidP="0066642E">
      <w:pPr>
        <w:widowControl w:val="0"/>
        <w:tabs>
          <w:tab w:val="left" w:pos="567"/>
        </w:tabs>
        <w:spacing w:after="0" w:line="240" w:lineRule="auto"/>
        <w:ind w:firstLine="426"/>
        <w:contextualSpacing/>
        <w:jc w:val="both"/>
        <w:rPr>
          <w:rFonts w:ascii="Times New Roman" w:hAnsi="Times New Roman" w:cs="Times New Roman"/>
          <w:sz w:val="28"/>
          <w:szCs w:val="28"/>
        </w:rPr>
      </w:pPr>
      <w:r>
        <w:rPr>
          <w:rFonts w:ascii="Times New Roman" w:hAnsi="Times New Roman" w:cs="Times New Roman"/>
          <w:sz w:val="28"/>
          <w:szCs w:val="28"/>
        </w:rPr>
        <w:t>сда</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-а), а специалист ________________________________, принял(-a) для предоставления муниципальной услуги «Присвоение объекту адресации адреса», следующие документы:</w:t>
      </w:r>
    </w:p>
    <w:p w:rsidR="0066642E" w:rsidRDefault="0066642E" w:rsidP="0066642E">
      <w:pPr>
        <w:spacing w:after="0" w:line="240" w:lineRule="auto"/>
        <w:jc w:val="both"/>
        <w:rPr>
          <w:rFonts w:ascii="Times New Roman" w:hAnsi="Times New Roman" w:cs="Times New Roman"/>
          <w:sz w:val="28"/>
          <w:szCs w:val="28"/>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06"/>
        <w:gridCol w:w="2940"/>
        <w:gridCol w:w="3112"/>
        <w:gridCol w:w="2213"/>
      </w:tblGrid>
      <w:tr w:rsidR="0066642E" w:rsidTr="0066642E">
        <w:tc>
          <w:tcPr>
            <w:tcW w:w="682" w:type="pct"/>
            <w:tcBorders>
              <w:top w:val="single" w:sz="2" w:space="0" w:color="auto"/>
              <w:left w:val="single" w:sz="2" w:space="0" w:color="auto"/>
              <w:bottom w:val="single" w:sz="2" w:space="0" w:color="auto"/>
              <w:right w:val="single" w:sz="2" w:space="0" w:color="auto"/>
            </w:tcBorders>
            <w:vAlign w:val="center"/>
            <w:hideMark/>
          </w:tcPr>
          <w:p w:rsidR="0066642E" w:rsidRDefault="006664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1536" w:type="pct"/>
            <w:tcBorders>
              <w:top w:val="single" w:sz="2" w:space="0" w:color="auto"/>
              <w:left w:val="single" w:sz="2" w:space="0" w:color="auto"/>
              <w:bottom w:val="single" w:sz="2" w:space="0" w:color="auto"/>
              <w:right w:val="single" w:sz="2" w:space="0" w:color="auto"/>
            </w:tcBorders>
            <w:vAlign w:val="center"/>
            <w:hideMark/>
          </w:tcPr>
          <w:p w:rsidR="0066642E" w:rsidRDefault="006664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w:t>
            </w:r>
          </w:p>
        </w:tc>
        <w:tc>
          <w:tcPr>
            <w:tcW w:w="1626" w:type="pct"/>
            <w:tcBorders>
              <w:top w:val="single" w:sz="2" w:space="0" w:color="auto"/>
              <w:left w:val="single" w:sz="2" w:space="0" w:color="auto"/>
              <w:bottom w:val="single" w:sz="2" w:space="0" w:color="auto"/>
              <w:right w:val="single" w:sz="2" w:space="0" w:color="auto"/>
            </w:tcBorders>
            <w:vAlign w:val="center"/>
            <w:hideMark/>
          </w:tcPr>
          <w:p w:rsidR="0066642E" w:rsidRDefault="006664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Вид документа</w:t>
            </w:r>
          </w:p>
        </w:tc>
        <w:tc>
          <w:tcPr>
            <w:tcW w:w="1156" w:type="pct"/>
            <w:tcBorders>
              <w:top w:val="single" w:sz="2" w:space="0" w:color="auto"/>
              <w:left w:val="single" w:sz="2" w:space="0" w:color="auto"/>
              <w:bottom w:val="single" w:sz="2" w:space="0" w:color="auto"/>
              <w:right w:val="single" w:sz="2" w:space="0" w:color="auto"/>
            </w:tcBorders>
            <w:vAlign w:val="center"/>
            <w:hideMark/>
          </w:tcPr>
          <w:p w:rsidR="0066642E" w:rsidRDefault="006664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Кол-во листов</w:t>
            </w:r>
          </w:p>
        </w:tc>
      </w:tr>
      <w:tr w:rsidR="0066642E" w:rsidTr="0066642E">
        <w:tc>
          <w:tcPr>
            <w:tcW w:w="682" w:type="pct"/>
            <w:tcBorders>
              <w:top w:val="single" w:sz="2" w:space="0" w:color="auto"/>
              <w:left w:val="single" w:sz="2" w:space="0" w:color="auto"/>
              <w:bottom w:val="single" w:sz="2" w:space="0" w:color="auto"/>
              <w:right w:val="single" w:sz="2" w:space="0" w:color="auto"/>
            </w:tcBorders>
            <w:vAlign w:val="center"/>
          </w:tcPr>
          <w:p w:rsidR="0066642E" w:rsidRDefault="0066642E">
            <w:pPr>
              <w:spacing w:after="0" w:line="240" w:lineRule="auto"/>
              <w:jc w:val="both"/>
              <w:rPr>
                <w:rFonts w:ascii="Times New Roman" w:hAnsi="Times New Roman" w:cs="Times New Roman"/>
                <w:sz w:val="28"/>
                <w:szCs w:val="28"/>
              </w:rPr>
            </w:pPr>
          </w:p>
        </w:tc>
        <w:tc>
          <w:tcPr>
            <w:tcW w:w="1536" w:type="pct"/>
            <w:tcBorders>
              <w:top w:val="single" w:sz="2" w:space="0" w:color="auto"/>
              <w:left w:val="single" w:sz="2" w:space="0" w:color="auto"/>
              <w:bottom w:val="single" w:sz="2" w:space="0" w:color="auto"/>
              <w:right w:val="single" w:sz="2" w:space="0" w:color="auto"/>
            </w:tcBorders>
            <w:vAlign w:val="center"/>
          </w:tcPr>
          <w:p w:rsidR="0066642E" w:rsidRDefault="0066642E">
            <w:pPr>
              <w:spacing w:after="0" w:line="240" w:lineRule="auto"/>
              <w:jc w:val="both"/>
              <w:rPr>
                <w:rFonts w:ascii="Times New Roman" w:hAnsi="Times New Roman" w:cs="Times New Roman"/>
                <w:sz w:val="28"/>
                <w:szCs w:val="28"/>
              </w:rPr>
            </w:pPr>
          </w:p>
        </w:tc>
        <w:tc>
          <w:tcPr>
            <w:tcW w:w="1626" w:type="pct"/>
            <w:tcBorders>
              <w:top w:val="single" w:sz="2" w:space="0" w:color="auto"/>
              <w:left w:val="single" w:sz="2" w:space="0" w:color="auto"/>
              <w:bottom w:val="single" w:sz="2" w:space="0" w:color="auto"/>
              <w:right w:val="single" w:sz="2" w:space="0" w:color="auto"/>
            </w:tcBorders>
            <w:vAlign w:val="center"/>
          </w:tcPr>
          <w:p w:rsidR="0066642E" w:rsidRDefault="0066642E">
            <w:pPr>
              <w:spacing w:after="0" w:line="240" w:lineRule="auto"/>
              <w:jc w:val="both"/>
              <w:rPr>
                <w:rFonts w:ascii="Times New Roman" w:hAnsi="Times New Roman" w:cs="Times New Roman"/>
                <w:sz w:val="28"/>
                <w:szCs w:val="28"/>
              </w:rPr>
            </w:pPr>
          </w:p>
        </w:tc>
        <w:tc>
          <w:tcPr>
            <w:tcW w:w="1156" w:type="pct"/>
            <w:tcBorders>
              <w:top w:val="single" w:sz="2" w:space="0" w:color="auto"/>
              <w:left w:val="single" w:sz="2" w:space="0" w:color="auto"/>
              <w:bottom w:val="single" w:sz="2" w:space="0" w:color="auto"/>
              <w:right w:val="single" w:sz="2" w:space="0" w:color="auto"/>
            </w:tcBorders>
            <w:vAlign w:val="center"/>
          </w:tcPr>
          <w:p w:rsidR="0066642E" w:rsidRDefault="0066642E">
            <w:pPr>
              <w:spacing w:after="0" w:line="240" w:lineRule="auto"/>
              <w:jc w:val="both"/>
              <w:rPr>
                <w:rFonts w:ascii="Times New Roman" w:hAnsi="Times New Roman" w:cs="Times New Roman"/>
                <w:sz w:val="28"/>
                <w:szCs w:val="28"/>
              </w:rPr>
            </w:pPr>
          </w:p>
        </w:tc>
      </w:tr>
    </w:tbl>
    <w:p w:rsidR="0066642E" w:rsidRDefault="0066642E" w:rsidP="0066642E">
      <w:pPr>
        <w:spacing w:after="0" w:line="240" w:lineRule="auto"/>
        <w:jc w:val="both"/>
        <w:rPr>
          <w:rFonts w:ascii="Times New Roman" w:hAnsi="Times New Roman" w:cs="Times New Roman"/>
          <w:sz w:val="28"/>
          <w:szCs w:val="28"/>
          <w:lang w:val="en-US"/>
        </w:rPr>
      </w:pPr>
    </w:p>
    <w:tbl>
      <w:tblPr>
        <w:tblW w:w="5000" w:type="pct"/>
        <w:tblLook w:val="04A0" w:firstRow="1" w:lastRow="0" w:firstColumn="1" w:lastColumn="0" w:noHBand="0" w:noVBand="1"/>
      </w:tblPr>
      <w:tblGrid>
        <w:gridCol w:w="936"/>
        <w:gridCol w:w="4143"/>
        <w:gridCol w:w="2871"/>
        <w:gridCol w:w="1621"/>
      </w:tblGrid>
      <w:tr w:rsidR="0066642E" w:rsidTr="0066642E">
        <w:tc>
          <w:tcPr>
            <w:tcW w:w="467" w:type="pct"/>
            <w:vMerge w:val="restart"/>
            <w:hideMark/>
          </w:tcPr>
          <w:p w:rsidR="0066642E" w:rsidRDefault="0066642E">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rPr>
              <w:t>Итого</w:t>
            </w:r>
          </w:p>
        </w:tc>
        <w:tc>
          <w:tcPr>
            <w:tcW w:w="3733" w:type="pct"/>
            <w:gridSpan w:val="2"/>
            <w:tcBorders>
              <w:top w:val="nil"/>
              <w:left w:val="nil"/>
              <w:bottom w:val="single" w:sz="8" w:space="0" w:color="auto"/>
              <w:right w:val="nil"/>
            </w:tcBorders>
            <w:vAlign w:val="bottom"/>
          </w:tcPr>
          <w:p w:rsidR="0066642E" w:rsidRDefault="0066642E">
            <w:pPr>
              <w:spacing w:after="0" w:line="240" w:lineRule="auto"/>
              <w:jc w:val="both"/>
              <w:rPr>
                <w:rFonts w:ascii="Times New Roman" w:hAnsi="Times New Roman" w:cs="Times New Roman"/>
                <w:sz w:val="28"/>
                <w:szCs w:val="28"/>
                <w:lang w:val="en-US"/>
              </w:rPr>
            </w:pPr>
          </w:p>
        </w:tc>
        <w:tc>
          <w:tcPr>
            <w:tcW w:w="800" w:type="pct"/>
            <w:vMerge w:val="restart"/>
            <w:hideMark/>
          </w:tcPr>
          <w:p w:rsidR="0066642E" w:rsidRDefault="0066642E">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rPr>
              <w:t>листов</w:t>
            </w:r>
          </w:p>
        </w:tc>
      </w:tr>
      <w:tr w:rsidR="0066642E" w:rsidTr="0066642E">
        <w:tc>
          <w:tcPr>
            <w:tcW w:w="0" w:type="auto"/>
            <w:vMerge/>
            <w:vAlign w:val="center"/>
            <w:hideMark/>
          </w:tcPr>
          <w:p w:rsidR="0066642E" w:rsidRDefault="0066642E">
            <w:pPr>
              <w:spacing w:after="0" w:line="240" w:lineRule="auto"/>
              <w:rPr>
                <w:rFonts w:ascii="Times New Roman" w:hAnsi="Times New Roman" w:cs="Times New Roman"/>
                <w:sz w:val="28"/>
                <w:szCs w:val="28"/>
                <w:lang w:val="en-US"/>
              </w:rPr>
            </w:pPr>
          </w:p>
        </w:tc>
        <w:tc>
          <w:tcPr>
            <w:tcW w:w="3733" w:type="pct"/>
            <w:gridSpan w:val="2"/>
            <w:tcBorders>
              <w:top w:val="single" w:sz="8" w:space="0" w:color="auto"/>
              <w:left w:val="nil"/>
              <w:bottom w:val="nil"/>
              <w:right w:val="nil"/>
            </w:tcBorders>
          </w:tcPr>
          <w:p w:rsidR="0066642E" w:rsidRDefault="0066642E">
            <w:pPr>
              <w:spacing w:after="0" w:line="240" w:lineRule="auto"/>
              <w:jc w:val="both"/>
              <w:rPr>
                <w:rFonts w:ascii="Times New Roman" w:hAnsi="Times New Roman" w:cs="Times New Roman"/>
                <w:vanish/>
                <w:sz w:val="28"/>
                <w:szCs w:val="28"/>
                <w:lang w:val="en-US"/>
              </w:rPr>
            </w:pPr>
          </w:p>
          <w:p w:rsidR="0066642E" w:rsidRDefault="0066642E">
            <w:p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(указывается количество листов прописью)</w:t>
            </w:r>
          </w:p>
          <w:p w:rsidR="0066642E" w:rsidRDefault="0066642E">
            <w:pPr>
              <w:spacing w:after="0" w:line="240" w:lineRule="auto"/>
              <w:jc w:val="both"/>
              <w:rPr>
                <w:rFonts w:ascii="Times New Roman" w:hAnsi="Times New Roman" w:cs="Times New Roman"/>
                <w:sz w:val="28"/>
                <w:szCs w:val="28"/>
                <w:lang w:val="en-US"/>
              </w:rPr>
            </w:pPr>
          </w:p>
        </w:tc>
        <w:tc>
          <w:tcPr>
            <w:tcW w:w="0" w:type="auto"/>
            <w:vMerge/>
            <w:vAlign w:val="center"/>
            <w:hideMark/>
          </w:tcPr>
          <w:p w:rsidR="0066642E" w:rsidRDefault="0066642E">
            <w:pPr>
              <w:spacing w:after="0" w:line="240" w:lineRule="auto"/>
              <w:rPr>
                <w:rFonts w:ascii="Times New Roman" w:hAnsi="Times New Roman" w:cs="Times New Roman"/>
                <w:sz w:val="28"/>
                <w:szCs w:val="28"/>
                <w:lang w:val="en-US"/>
              </w:rPr>
            </w:pPr>
          </w:p>
        </w:tc>
      </w:tr>
      <w:tr w:rsidR="0066642E" w:rsidTr="0066642E">
        <w:tc>
          <w:tcPr>
            <w:tcW w:w="0" w:type="auto"/>
            <w:vMerge/>
            <w:vAlign w:val="center"/>
            <w:hideMark/>
          </w:tcPr>
          <w:p w:rsidR="0066642E" w:rsidRDefault="0066642E">
            <w:pPr>
              <w:spacing w:after="0" w:line="240" w:lineRule="auto"/>
              <w:rPr>
                <w:rFonts w:ascii="Times New Roman" w:hAnsi="Times New Roman" w:cs="Times New Roman"/>
                <w:sz w:val="28"/>
                <w:szCs w:val="28"/>
                <w:lang w:val="en-US"/>
              </w:rPr>
            </w:pPr>
          </w:p>
        </w:tc>
        <w:tc>
          <w:tcPr>
            <w:tcW w:w="3733" w:type="pct"/>
            <w:gridSpan w:val="2"/>
            <w:tcBorders>
              <w:top w:val="nil"/>
              <w:left w:val="nil"/>
              <w:bottom w:val="single" w:sz="8" w:space="0" w:color="auto"/>
              <w:right w:val="nil"/>
            </w:tcBorders>
            <w:vAlign w:val="bottom"/>
          </w:tcPr>
          <w:p w:rsidR="0066642E" w:rsidRDefault="0066642E">
            <w:pPr>
              <w:spacing w:after="0" w:line="240" w:lineRule="auto"/>
              <w:jc w:val="both"/>
              <w:rPr>
                <w:rFonts w:ascii="Times New Roman" w:hAnsi="Times New Roman" w:cs="Times New Roman"/>
                <w:sz w:val="28"/>
                <w:szCs w:val="28"/>
                <w:lang w:val="en-US"/>
              </w:rPr>
            </w:pPr>
          </w:p>
        </w:tc>
        <w:tc>
          <w:tcPr>
            <w:tcW w:w="800" w:type="pct"/>
            <w:vMerge w:val="restart"/>
            <w:hideMark/>
          </w:tcPr>
          <w:p w:rsidR="0066642E" w:rsidRDefault="0066642E">
            <w:pPr>
              <w:spacing w:after="0" w:line="240" w:lineRule="auto"/>
              <w:jc w:val="both"/>
              <w:rPr>
                <w:rFonts w:ascii="Times New Roman" w:hAnsi="Times New Roman" w:cs="Times New Roman"/>
                <w:bCs/>
                <w:sz w:val="28"/>
                <w:szCs w:val="28"/>
                <w:lang w:val="en-US"/>
              </w:rPr>
            </w:pPr>
            <w:r>
              <w:rPr>
                <w:rFonts w:ascii="Times New Roman" w:hAnsi="Times New Roman" w:cs="Times New Roman"/>
                <w:bCs/>
                <w:sz w:val="28"/>
                <w:szCs w:val="28"/>
              </w:rPr>
              <w:t>документов</w:t>
            </w:r>
          </w:p>
        </w:tc>
      </w:tr>
      <w:tr w:rsidR="0066642E" w:rsidTr="0066642E">
        <w:tc>
          <w:tcPr>
            <w:tcW w:w="0" w:type="auto"/>
            <w:vMerge/>
            <w:vAlign w:val="center"/>
            <w:hideMark/>
          </w:tcPr>
          <w:p w:rsidR="0066642E" w:rsidRDefault="0066642E">
            <w:pPr>
              <w:spacing w:after="0" w:line="240" w:lineRule="auto"/>
              <w:rPr>
                <w:rFonts w:ascii="Times New Roman" w:hAnsi="Times New Roman" w:cs="Times New Roman"/>
                <w:sz w:val="28"/>
                <w:szCs w:val="28"/>
                <w:lang w:val="en-US"/>
              </w:rPr>
            </w:pPr>
          </w:p>
        </w:tc>
        <w:tc>
          <w:tcPr>
            <w:tcW w:w="3733" w:type="pct"/>
            <w:gridSpan w:val="2"/>
            <w:tcBorders>
              <w:top w:val="single" w:sz="8" w:space="0" w:color="auto"/>
              <w:left w:val="nil"/>
              <w:bottom w:val="nil"/>
              <w:right w:val="nil"/>
            </w:tcBorders>
          </w:tcPr>
          <w:p w:rsidR="0066642E" w:rsidRDefault="0066642E">
            <w:p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(указывается количество документов прописью)</w:t>
            </w:r>
          </w:p>
          <w:p w:rsidR="0066642E" w:rsidRDefault="0066642E">
            <w:pPr>
              <w:spacing w:after="0" w:line="240" w:lineRule="auto"/>
              <w:jc w:val="both"/>
              <w:rPr>
                <w:rFonts w:ascii="Times New Roman" w:hAnsi="Times New Roman" w:cs="Times New Roman"/>
                <w:sz w:val="28"/>
                <w:szCs w:val="28"/>
                <w:lang w:val="en-US"/>
              </w:rPr>
            </w:pPr>
          </w:p>
        </w:tc>
        <w:tc>
          <w:tcPr>
            <w:tcW w:w="0" w:type="auto"/>
            <w:vMerge/>
            <w:vAlign w:val="center"/>
            <w:hideMark/>
          </w:tcPr>
          <w:p w:rsidR="0066642E" w:rsidRDefault="0066642E">
            <w:pPr>
              <w:spacing w:after="0" w:line="240" w:lineRule="auto"/>
              <w:rPr>
                <w:rFonts w:ascii="Times New Roman" w:hAnsi="Times New Roman" w:cs="Times New Roman"/>
                <w:bCs/>
                <w:sz w:val="28"/>
                <w:szCs w:val="28"/>
                <w:lang w:val="en-US"/>
              </w:rPr>
            </w:pPr>
          </w:p>
        </w:tc>
      </w:tr>
      <w:tr w:rsidR="0066642E" w:rsidTr="0066642E">
        <w:trPr>
          <w:trHeight w:val="269"/>
        </w:trPr>
        <w:tc>
          <w:tcPr>
            <w:tcW w:w="2666" w:type="pct"/>
            <w:gridSpan w:val="2"/>
            <w:hideMark/>
          </w:tcPr>
          <w:p w:rsidR="0066642E" w:rsidRDefault="0066642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Дата выдачи расписки:</w:t>
            </w:r>
          </w:p>
        </w:tc>
        <w:tc>
          <w:tcPr>
            <w:tcW w:w="2334" w:type="pct"/>
            <w:gridSpan w:val="2"/>
            <w:hideMark/>
          </w:tcPr>
          <w:p w:rsidR="0066642E" w:rsidRDefault="0066642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__</w:t>
            </w:r>
            <w:r>
              <w:rPr>
                <w:rFonts w:ascii="Times New Roman" w:hAnsi="Times New Roman" w:cs="Times New Roman"/>
                <w:sz w:val="28"/>
                <w:szCs w:val="28"/>
                <w:lang w:val="en-US"/>
              </w:rPr>
              <w:t xml:space="preserve">» </w:t>
            </w:r>
            <w:r>
              <w:rPr>
                <w:rFonts w:ascii="Times New Roman" w:hAnsi="Times New Roman" w:cs="Times New Roman"/>
                <w:sz w:val="28"/>
                <w:szCs w:val="28"/>
              </w:rPr>
              <w:t>________</w:t>
            </w:r>
            <w:r>
              <w:rPr>
                <w:rFonts w:ascii="Times New Roman" w:hAnsi="Times New Roman" w:cs="Times New Roman"/>
                <w:sz w:val="28"/>
                <w:szCs w:val="28"/>
                <w:lang w:val="en-US"/>
              </w:rPr>
              <w:t xml:space="preserve"> 20</w:t>
            </w:r>
            <w:r>
              <w:rPr>
                <w:rFonts w:ascii="Times New Roman" w:hAnsi="Times New Roman" w:cs="Times New Roman"/>
                <w:sz w:val="28"/>
                <w:szCs w:val="28"/>
              </w:rPr>
              <w:t>__</w:t>
            </w:r>
            <w:r>
              <w:rPr>
                <w:rFonts w:ascii="Times New Roman" w:hAnsi="Times New Roman" w:cs="Times New Roman"/>
                <w:sz w:val="28"/>
                <w:szCs w:val="28"/>
                <w:lang w:val="en-US"/>
              </w:rPr>
              <w:t xml:space="preserve"> г.</w:t>
            </w:r>
          </w:p>
        </w:tc>
      </w:tr>
      <w:tr w:rsidR="0066642E" w:rsidTr="0066642E">
        <w:trPr>
          <w:trHeight w:val="269"/>
        </w:trPr>
        <w:tc>
          <w:tcPr>
            <w:tcW w:w="2666" w:type="pct"/>
            <w:gridSpan w:val="2"/>
            <w:hideMark/>
          </w:tcPr>
          <w:p w:rsidR="0066642E" w:rsidRDefault="006664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Ориентировочная дата выдачи итоговог</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-ых) документа(-</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w:t>
            </w:r>
          </w:p>
        </w:tc>
        <w:tc>
          <w:tcPr>
            <w:tcW w:w="2334" w:type="pct"/>
            <w:gridSpan w:val="2"/>
            <w:hideMark/>
          </w:tcPr>
          <w:p w:rsidR="0066642E" w:rsidRDefault="0066642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 ________ 20__ г.</w:t>
            </w:r>
          </w:p>
        </w:tc>
      </w:tr>
      <w:tr w:rsidR="0066642E" w:rsidTr="0066642E">
        <w:trPr>
          <w:trHeight w:val="269"/>
        </w:trPr>
        <w:tc>
          <w:tcPr>
            <w:tcW w:w="5000" w:type="pct"/>
            <w:gridSpan w:val="4"/>
          </w:tcPr>
          <w:p w:rsidR="0066642E" w:rsidRDefault="006664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Место выдачи: _______________________________</w:t>
            </w:r>
          </w:p>
          <w:p w:rsidR="0066642E" w:rsidRDefault="0066642E">
            <w:pPr>
              <w:spacing w:after="0" w:line="240" w:lineRule="auto"/>
              <w:jc w:val="both"/>
              <w:rPr>
                <w:rFonts w:ascii="Times New Roman" w:hAnsi="Times New Roman" w:cs="Times New Roman"/>
                <w:sz w:val="28"/>
                <w:szCs w:val="28"/>
              </w:rPr>
            </w:pPr>
          </w:p>
          <w:p w:rsidR="0066642E" w:rsidRDefault="006664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Регистрационный номер ______________________</w:t>
            </w:r>
          </w:p>
        </w:tc>
      </w:tr>
    </w:tbl>
    <w:p w:rsidR="0066642E" w:rsidRDefault="0066642E" w:rsidP="0066642E">
      <w:pPr>
        <w:spacing w:after="0" w:line="240" w:lineRule="auto"/>
        <w:jc w:val="both"/>
        <w:rPr>
          <w:rFonts w:ascii="Times New Roman" w:hAnsi="Times New Roman" w:cs="Times New Roman"/>
          <w:sz w:val="28"/>
          <w:szCs w:val="28"/>
        </w:rPr>
      </w:pPr>
    </w:p>
    <w:tbl>
      <w:tblPr>
        <w:tblW w:w="5000" w:type="pct"/>
        <w:tblLook w:val="04A0" w:firstRow="1" w:lastRow="0" w:firstColumn="1" w:lastColumn="0" w:noHBand="0" w:noVBand="1"/>
      </w:tblPr>
      <w:tblGrid>
        <w:gridCol w:w="3445"/>
        <w:gridCol w:w="4466"/>
        <w:gridCol w:w="1660"/>
      </w:tblGrid>
      <w:tr w:rsidR="0066642E" w:rsidTr="0066642E">
        <w:tc>
          <w:tcPr>
            <w:tcW w:w="1800" w:type="pct"/>
            <w:vMerge w:val="restart"/>
            <w:vAlign w:val="center"/>
            <w:hideMark/>
          </w:tcPr>
          <w:p w:rsidR="0066642E" w:rsidRDefault="006664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Специалист</w:t>
            </w:r>
          </w:p>
        </w:tc>
        <w:tc>
          <w:tcPr>
            <w:tcW w:w="2333" w:type="pct"/>
            <w:tcBorders>
              <w:top w:val="nil"/>
              <w:left w:val="nil"/>
              <w:bottom w:val="single" w:sz="8" w:space="0" w:color="auto"/>
              <w:right w:val="nil"/>
            </w:tcBorders>
            <w:vAlign w:val="bottom"/>
          </w:tcPr>
          <w:p w:rsidR="0066642E" w:rsidRDefault="0066642E">
            <w:pPr>
              <w:spacing w:after="0" w:line="240" w:lineRule="auto"/>
              <w:jc w:val="both"/>
              <w:rPr>
                <w:rFonts w:ascii="Times New Roman" w:hAnsi="Times New Roman" w:cs="Times New Roman"/>
                <w:sz w:val="28"/>
                <w:szCs w:val="28"/>
              </w:rPr>
            </w:pPr>
          </w:p>
        </w:tc>
        <w:tc>
          <w:tcPr>
            <w:tcW w:w="867" w:type="pct"/>
            <w:tcBorders>
              <w:top w:val="nil"/>
              <w:left w:val="nil"/>
              <w:bottom w:val="single" w:sz="8" w:space="0" w:color="auto"/>
              <w:right w:val="nil"/>
            </w:tcBorders>
          </w:tcPr>
          <w:p w:rsidR="0066642E" w:rsidRDefault="0066642E">
            <w:pPr>
              <w:spacing w:after="0" w:line="240" w:lineRule="auto"/>
              <w:jc w:val="both"/>
              <w:rPr>
                <w:rFonts w:ascii="Times New Roman" w:hAnsi="Times New Roman" w:cs="Times New Roman"/>
                <w:sz w:val="28"/>
                <w:szCs w:val="28"/>
              </w:rPr>
            </w:pPr>
          </w:p>
        </w:tc>
      </w:tr>
      <w:tr w:rsidR="0066642E" w:rsidTr="0066642E">
        <w:tc>
          <w:tcPr>
            <w:tcW w:w="0" w:type="auto"/>
            <w:vMerge/>
            <w:vAlign w:val="center"/>
            <w:hideMark/>
          </w:tcPr>
          <w:p w:rsidR="0066642E" w:rsidRDefault="0066642E">
            <w:pPr>
              <w:spacing w:after="0" w:line="240" w:lineRule="auto"/>
              <w:rPr>
                <w:rFonts w:ascii="Times New Roman" w:hAnsi="Times New Roman" w:cs="Times New Roman"/>
                <w:sz w:val="28"/>
                <w:szCs w:val="28"/>
              </w:rPr>
            </w:pPr>
          </w:p>
        </w:tc>
        <w:tc>
          <w:tcPr>
            <w:tcW w:w="3200" w:type="pct"/>
            <w:gridSpan w:val="2"/>
            <w:hideMark/>
          </w:tcPr>
          <w:p w:rsidR="0066642E" w:rsidRDefault="0066642E">
            <w:pPr>
              <w:spacing w:after="0" w:line="240" w:lineRule="auto"/>
              <w:jc w:val="both"/>
              <w:rPr>
                <w:rFonts w:ascii="Times New Roman" w:hAnsi="Times New Roman" w:cs="Times New Roman"/>
                <w:sz w:val="28"/>
                <w:szCs w:val="28"/>
                <w:lang w:val="en-US"/>
              </w:rPr>
            </w:pPr>
            <w:r>
              <w:rPr>
                <w:rFonts w:ascii="Times New Roman" w:hAnsi="Times New Roman" w:cs="Times New Roman"/>
                <w:iCs/>
                <w:sz w:val="28"/>
                <w:szCs w:val="28"/>
              </w:rPr>
              <w:t>(Фамилия, инициалы) (подпись)</w:t>
            </w:r>
          </w:p>
        </w:tc>
      </w:tr>
      <w:tr w:rsidR="0066642E" w:rsidTr="0066642E">
        <w:tc>
          <w:tcPr>
            <w:tcW w:w="1800" w:type="pct"/>
            <w:vMerge w:val="restart"/>
            <w:vAlign w:val="center"/>
            <w:hideMark/>
          </w:tcPr>
          <w:p w:rsidR="0066642E" w:rsidRDefault="0066642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Заявитель:</w:t>
            </w:r>
          </w:p>
        </w:tc>
        <w:tc>
          <w:tcPr>
            <w:tcW w:w="2333" w:type="pct"/>
            <w:tcBorders>
              <w:top w:val="nil"/>
              <w:left w:val="nil"/>
              <w:bottom w:val="single" w:sz="8" w:space="0" w:color="auto"/>
              <w:right w:val="nil"/>
            </w:tcBorders>
            <w:vAlign w:val="bottom"/>
          </w:tcPr>
          <w:p w:rsidR="0066642E" w:rsidRDefault="0066642E">
            <w:pPr>
              <w:spacing w:after="0" w:line="240" w:lineRule="auto"/>
              <w:jc w:val="both"/>
              <w:rPr>
                <w:rFonts w:ascii="Times New Roman" w:hAnsi="Times New Roman" w:cs="Times New Roman"/>
                <w:sz w:val="28"/>
                <w:szCs w:val="28"/>
                <w:lang w:val="en-US"/>
              </w:rPr>
            </w:pPr>
          </w:p>
        </w:tc>
        <w:tc>
          <w:tcPr>
            <w:tcW w:w="867" w:type="pct"/>
            <w:tcBorders>
              <w:top w:val="nil"/>
              <w:left w:val="nil"/>
              <w:bottom w:val="single" w:sz="8" w:space="0" w:color="auto"/>
              <w:right w:val="nil"/>
            </w:tcBorders>
          </w:tcPr>
          <w:p w:rsidR="0066642E" w:rsidRDefault="0066642E">
            <w:pPr>
              <w:spacing w:after="0" w:line="240" w:lineRule="auto"/>
              <w:jc w:val="both"/>
              <w:rPr>
                <w:rFonts w:ascii="Times New Roman" w:hAnsi="Times New Roman" w:cs="Times New Roman"/>
                <w:bCs/>
                <w:sz w:val="28"/>
                <w:szCs w:val="28"/>
                <w:lang w:val="en-US"/>
              </w:rPr>
            </w:pPr>
          </w:p>
        </w:tc>
      </w:tr>
      <w:tr w:rsidR="0066642E" w:rsidTr="0066642E">
        <w:tc>
          <w:tcPr>
            <w:tcW w:w="0" w:type="auto"/>
            <w:vMerge/>
            <w:vAlign w:val="center"/>
            <w:hideMark/>
          </w:tcPr>
          <w:p w:rsidR="0066642E" w:rsidRDefault="0066642E">
            <w:pPr>
              <w:spacing w:after="0" w:line="240" w:lineRule="auto"/>
              <w:rPr>
                <w:rFonts w:ascii="Times New Roman" w:hAnsi="Times New Roman" w:cs="Times New Roman"/>
                <w:sz w:val="28"/>
                <w:szCs w:val="28"/>
                <w:lang w:val="en-US"/>
              </w:rPr>
            </w:pPr>
          </w:p>
        </w:tc>
        <w:tc>
          <w:tcPr>
            <w:tcW w:w="3200" w:type="pct"/>
            <w:gridSpan w:val="2"/>
            <w:tcBorders>
              <w:top w:val="single" w:sz="8" w:space="0" w:color="auto"/>
              <w:left w:val="nil"/>
              <w:bottom w:val="nil"/>
              <w:right w:val="nil"/>
            </w:tcBorders>
            <w:hideMark/>
          </w:tcPr>
          <w:p w:rsidR="0066642E" w:rsidRDefault="0066642E">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iCs/>
                <w:sz w:val="28"/>
                <w:szCs w:val="28"/>
              </w:rPr>
              <w:t>(Фамилия, инициалы)</w:t>
            </w:r>
            <w:r>
              <w:rPr>
                <w:rFonts w:ascii="Times New Roman" w:hAnsi="Times New Roman" w:cs="Times New Roman"/>
                <w:iCs/>
                <w:sz w:val="28"/>
                <w:szCs w:val="28"/>
                <w:lang w:val="en-US"/>
              </w:rPr>
              <w:t xml:space="preserve"> </w:t>
            </w:r>
            <w:r>
              <w:rPr>
                <w:rFonts w:ascii="Times New Roman" w:hAnsi="Times New Roman" w:cs="Times New Roman"/>
                <w:iCs/>
                <w:sz w:val="28"/>
                <w:szCs w:val="28"/>
              </w:rPr>
              <w:t>(подпись)</w:t>
            </w:r>
          </w:p>
        </w:tc>
      </w:tr>
    </w:tbl>
    <w:p w:rsidR="0066642E" w:rsidRDefault="0066642E" w:rsidP="0066642E">
      <w:pPr>
        <w:widowControl w:val="0"/>
        <w:tabs>
          <w:tab w:val="left" w:pos="567"/>
        </w:tabs>
        <w:spacing w:after="0" w:line="240" w:lineRule="auto"/>
        <w:ind w:firstLine="426"/>
        <w:contextualSpacing/>
        <w:jc w:val="right"/>
        <w:rPr>
          <w:rFonts w:ascii="Times New Roman" w:hAnsi="Times New Roman" w:cs="Times New Roman"/>
          <w:sz w:val="28"/>
          <w:szCs w:val="28"/>
        </w:rPr>
      </w:pPr>
    </w:p>
    <w:p w:rsidR="0066642E" w:rsidRDefault="0066642E" w:rsidP="0066642E">
      <w:pPr>
        <w:widowControl w:val="0"/>
        <w:tabs>
          <w:tab w:val="left" w:pos="567"/>
        </w:tabs>
        <w:spacing w:after="0" w:line="240" w:lineRule="auto"/>
        <w:ind w:firstLine="567"/>
        <w:contextualSpacing/>
        <w:jc w:val="right"/>
        <w:rPr>
          <w:rFonts w:ascii="Times New Roman" w:hAnsi="Times New Roman" w:cs="Times New Roman"/>
          <w:color w:val="000000"/>
          <w:sz w:val="28"/>
          <w:szCs w:val="28"/>
        </w:rPr>
      </w:pPr>
    </w:p>
    <w:p w:rsidR="0066642E" w:rsidRDefault="0066642E" w:rsidP="0066642E">
      <w:pPr>
        <w:widowControl w:val="0"/>
        <w:tabs>
          <w:tab w:val="left" w:pos="567"/>
        </w:tabs>
        <w:spacing w:after="0" w:line="240" w:lineRule="auto"/>
        <w:ind w:firstLine="567"/>
        <w:contextualSpacing/>
        <w:jc w:val="right"/>
        <w:rPr>
          <w:rFonts w:ascii="Times New Roman" w:hAnsi="Times New Roman" w:cs="Times New Roman"/>
          <w:color w:val="000000"/>
          <w:sz w:val="28"/>
          <w:szCs w:val="28"/>
        </w:rPr>
      </w:pPr>
    </w:p>
    <w:p w:rsidR="0066642E" w:rsidRDefault="0066642E" w:rsidP="0066642E">
      <w:pPr>
        <w:widowControl w:val="0"/>
        <w:tabs>
          <w:tab w:val="left" w:pos="567"/>
        </w:tabs>
        <w:spacing w:after="0" w:line="240" w:lineRule="auto"/>
        <w:ind w:firstLine="567"/>
        <w:contextualSpacing/>
        <w:jc w:val="right"/>
        <w:rPr>
          <w:rFonts w:ascii="Times New Roman" w:hAnsi="Times New Roman" w:cs="Times New Roman"/>
          <w:color w:val="000000"/>
        </w:rPr>
      </w:pPr>
    </w:p>
    <w:p w:rsidR="0066642E" w:rsidRDefault="0066642E" w:rsidP="0066642E">
      <w:pPr>
        <w:widowControl w:val="0"/>
        <w:tabs>
          <w:tab w:val="left" w:pos="567"/>
        </w:tabs>
        <w:spacing w:after="0" w:line="240" w:lineRule="auto"/>
        <w:ind w:firstLine="567"/>
        <w:contextualSpacing/>
        <w:jc w:val="right"/>
        <w:rPr>
          <w:rFonts w:ascii="Times New Roman" w:hAnsi="Times New Roman" w:cs="Times New Roman"/>
          <w:color w:val="000000"/>
        </w:rPr>
      </w:pPr>
      <w:r>
        <w:rPr>
          <w:rFonts w:ascii="Times New Roman" w:hAnsi="Times New Roman" w:cs="Times New Roman"/>
          <w:color w:val="000000"/>
        </w:rPr>
        <w:t>Приложение №3</w:t>
      </w:r>
    </w:p>
    <w:p w:rsidR="0066642E" w:rsidRDefault="0066642E" w:rsidP="0066642E">
      <w:pPr>
        <w:widowControl w:val="0"/>
        <w:tabs>
          <w:tab w:val="left" w:pos="567"/>
        </w:tabs>
        <w:spacing w:after="0" w:line="240" w:lineRule="auto"/>
        <w:ind w:firstLine="567"/>
        <w:contextualSpacing/>
        <w:jc w:val="right"/>
        <w:rPr>
          <w:rFonts w:ascii="Times New Roman" w:hAnsi="Times New Roman" w:cs="Times New Roman"/>
          <w:color w:val="000000"/>
        </w:rPr>
      </w:pPr>
      <w:r>
        <w:rPr>
          <w:rFonts w:ascii="Times New Roman" w:hAnsi="Times New Roman" w:cs="Times New Roman"/>
          <w:color w:val="000000"/>
        </w:rPr>
        <w:t xml:space="preserve">                                                      к Административному регламенту</w:t>
      </w:r>
    </w:p>
    <w:p w:rsidR="0066642E" w:rsidRDefault="0066642E" w:rsidP="0066642E">
      <w:pPr>
        <w:widowControl w:val="0"/>
        <w:tabs>
          <w:tab w:val="left" w:pos="567"/>
        </w:tabs>
        <w:spacing w:after="0" w:line="240" w:lineRule="auto"/>
        <w:ind w:firstLine="567"/>
        <w:contextualSpacing/>
        <w:jc w:val="right"/>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«Присвоение и</w:t>
      </w:r>
    </w:p>
    <w:p w:rsidR="0066642E" w:rsidRDefault="0066642E" w:rsidP="0066642E">
      <w:pPr>
        <w:widowControl w:val="0"/>
        <w:tabs>
          <w:tab w:val="left" w:pos="567"/>
        </w:tabs>
        <w:spacing w:after="0" w:line="240" w:lineRule="auto"/>
        <w:ind w:firstLine="567"/>
        <w:contextualSpacing/>
        <w:jc w:val="right"/>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аннулирование адресов объекту</w:t>
      </w:r>
    </w:p>
    <w:p w:rsidR="0066642E" w:rsidRDefault="0066642E" w:rsidP="0066642E">
      <w:pPr>
        <w:widowControl w:val="0"/>
        <w:autoSpaceDE w:val="0"/>
        <w:autoSpaceDN w:val="0"/>
        <w:adjustRightInd w:val="0"/>
        <w:spacing w:after="0" w:line="240" w:lineRule="auto"/>
        <w:ind w:left="5099"/>
        <w:jc w:val="right"/>
        <w:rPr>
          <w:rFonts w:ascii="Times New Roman" w:hAnsi="Times New Roman" w:cs="Times New Roman"/>
        </w:rPr>
      </w:pPr>
      <w:r>
        <w:rPr>
          <w:rFonts w:ascii="Times New Roman" w:hAnsi="Times New Roman" w:cs="Times New Roman"/>
          <w:color w:val="000000"/>
        </w:rPr>
        <w:t xml:space="preserve">адресации»  </w:t>
      </w:r>
      <w:r>
        <w:rPr>
          <w:rFonts w:ascii="Times New Roman" w:hAnsi="Times New Roman" w:cs="Times New Roman"/>
          <w:bCs/>
        </w:rPr>
        <w:t xml:space="preserve">в </w:t>
      </w:r>
      <w:r>
        <w:rPr>
          <w:rFonts w:ascii="Times New Roman" w:hAnsi="Times New Roman" w:cs="Times New Roman"/>
        </w:rPr>
        <w:t xml:space="preserve">сельском поселении    </w:t>
      </w:r>
      <w:proofErr w:type="spellStart"/>
      <w:r>
        <w:rPr>
          <w:rFonts w:ascii="Times New Roman" w:hAnsi="Times New Roman" w:cs="Times New Roman"/>
        </w:rPr>
        <w:t>Абдуллинский</w:t>
      </w:r>
      <w:proofErr w:type="spellEnd"/>
      <w:r>
        <w:rPr>
          <w:rFonts w:ascii="Times New Roman" w:hAnsi="Times New Roman" w:cs="Times New Roman"/>
        </w:rPr>
        <w:t xml:space="preserve"> сельсовет</w:t>
      </w:r>
    </w:p>
    <w:p w:rsidR="0066642E" w:rsidRDefault="0066642E" w:rsidP="0066642E">
      <w:pPr>
        <w:widowControl w:val="0"/>
        <w:autoSpaceDE w:val="0"/>
        <w:autoSpaceDN w:val="0"/>
        <w:adjustRightInd w:val="0"/>
        <w:spacing w:after="0" w:line="240" w:lineRule="auto"/>
        <w:ind w:left="5099"/>
        <w:jc w:val="right"/>
        <w:rPr>
          <w:rFonts w:ascii="Times New Roman" w:hAnsi="Times New Roman" w:cs="Times New Roman"/>
        </w:rPr>
      </w:pPr>
      <w:r>
        <w:rPr>
          <w:rFonts w:ascii="Times New Roman" w:hAnsi="Times New Roman" w:cs="Times New Roman"/>
        </w:rPr>
        <w:t xml:space="preserve">муниципального района  </w:t>
      </w:r>
      <w:proofErr w:type="spellStart"/>
      <w:r>
        <w:rPr>
          <w:rFonts w:ascii="Times New Roman" w:hAnsi="Times New Roman" w:cs="Times New Roman"/>
        </w:rPr>
        <w:t>Мечетлинский</w:t>
      </w:r>
      <w:proofErr w:type="spellEnd"/>
      <w:r>
        <w:rPr>
          <w:rFonts w:ascii="Times New Roman" w:hAnsi="Times New Roman" w:cs="Times New Roman"/>
        </w:rPr>
        <w:t xml:space="preserve"> район </w:t>
      </w:r>
    </w:p>
    <w:p w:rsidR="0066642E" w:rsidRDefault="0066642E" w:rsidP="0066642E">
      <w:pPr>
        <w:widowControl w:val="0"/>
        <w:autoSpaceDE w:val="0"/>
        <w:autoSpaceDN w:val="0"/>
        <w:adjustRightInd w:val="0"/>
        <w:spacing w:after="0" w:line="240" w:lineRule="auto"/>
        <w:ind w:left="4248" w:firstLine="851"/>
        <w:jc w:val="right"/>
        <w:rPr>
          <w:rFonts w:ascii="Times New Roman" w:hAnsi="Times New Roman" w:cs="Times New Roman"/>
          <w:bCs/>
        </w:rPr>
      </w:pPr>
      <w:r>
        <w:rPr>
          <w:rFonts w:ascii="Times New Roman" w:hAnsi="Times New Roman" w:cs="Times New Roman"/>
        </w:rPr>
        <w:t>Республики Башкортостан</w:t>
      </w:r>
      <w:r>
        <w:rPr>
          <w:rFonts w:ascii="Times New Roman" w:hAnsi="Times New Roman" w:cs="Times New Roman"/>
          <w:bCs/>
        </w:rPr>
        <w:t xml:space="preserve"> </w:t>
      </w:r>
    </w:p>
    <w:p w:rsidR="0066642E" w:rsidRDefault="0066642E" w:rsidP="0066642E">
      <w:pPr>
        <w:widowControl w:val="0"/>
        <w:tabs>
          <w:tab w:val="left" w:pos="567"/>
        </w:tabs>
        <w:spacing w:after="0" w:line="240" w:lineRule="auto"/>
        <w:ind w:firstLine="567"/>
        <w:contextualSpacing/>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66642E" w:rsidRDefault="0066642E" w:rsidP="006664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ФОРМА</w:t>
      </w:r>
      <w:r>
        <w:rPr>
          <w:rFonts w:ascii="Times New Roman" w:hAnsi="Times New Roman" w:cs="Times New Roman"/>
          <w:b/>
          <w:sz w:val="24"/>
          <w:szCs w:val="24"/>
        </w:rPr>
        <w:br/>
        <w:t>согласия на обработку персональных данных</w:t>
      </w:r>
    </w:p>
    <w:p w:rsidR="0066642E" w:rsidRDefault="0066642E" w:rsidP="0066642E">
      <w:pPr>
        <w:spacing w:after="0" w:line="240" w:lineRule="auto"/>
        <w:jc w:val="center"/>
        <w:rPr>
          <w:rFonts w:ascii="Times New Roman" w:hAnsi="Times New Roman" w:cs="Times New Roman"/>
          <w:sz w:val="24"/>
          <w:szCs w:val="24"/>
        </w:rPr>
      </w:pPr>
    </w:p>
    <w:p w:rsidR="0066642E" w:rsidRDefault="0066642E" w:rsidP="0066642E">
      <w:pPr>
        <w:spacing w:after="0" w:line="240" w:lineRule="auto"/>
        <w:jc w:val="center"/>
        <w:rPr>
          <w:rFonts w:ascii="Times New Roman" w:hAnsi="Times New Roman" w:cs="Times New Roman"/>
          <w:b/>
          <w:sz w:val="24"/>
          <w:szCs w:val="24"/>
        </w:rPr>
      </w:pPr>
    </w:p>
    <w:p w:rsidR="0066642E" w:rsidRDefault="0066642E" w:rsidP="0066642E">
      <w:pPr>
        <w:spacing w:after="0" w:line="240" w:lineRule="auto"/>
        <w:ind w:left="4536"/>
        <w:rPr>
          <w:rFonts w:ascii="Times New Roman" w:hAnsi="Times New Roman" w:cs="Times New Roman"/>
          <w:sz w:val="18"/>
          <w:szCs w:val="18"/>
        </w:rPr>
      </w:pPr>
      <w:r>
        <w:rPr>
          <w:rFonts w:ascii="Times New Roman" w:hAnsi="Times New Roman" w:cs="Times New Roman"/>
          <w:sz w:val="18"/>
          <w:szCs w:val="18"/>
        </w:rPr>
        <w:t xml:space="preserve">Главе Администрации (Руководителю Уполномоченного органа)  </w:t>
      </w:r>
    </w:p>
    <w:p w:rsidR="0066642E" w:rsidRDefault="0066642E" w:rsidP="0066642E">
      <w:pPr>
        <w:spacing w:after="0" w:line="240" w:lineRule="auto"/>
        <w:ind w:left="4536"/>
        <w:rPr>
          <w:rFonts w:ascii="Times New Roman" w:hAnsi="Times New Roman" w:cs="Times New Roman"/>
          <w:sz w:val="20"/>
          <w:szCs w:val="28"/>
        </w:rPr>
      </w:pPr>
      <w:r>
        <w:rPr>
          <w:rFonts w:ascii="Times New Roman" w:hAnsi="Times New Roman" w:cs="Times New Roman"/>
          <w:sz w:val="18"/>
          <w:szCs w:val="18"/>
        </w:rPr>
        <w:t>____</w:t>
      </w:r>
      <w:r>
        <w:rPr>
          <w:rFonts w:ascii="Times New Roman" w:hAnsi="Times New Roman" w:cs="Times New Roman"/>
          <w:sz w:val="20"/>
          <w:szCs w:val="28"/>
        </w:rPr>
        <w:t>__________________________________________</w:t>
      </w:r>
    </w:p>
    <w:p w:rsidR="0066642E" w:rsidRDefault="0066642E" w:rsidP="0066642E">
      <w:pPr>
        <w:spacing w:after="0" w:line="240" w:lineRule="auto"/>
        <w:ind w:left="4536"/>
        <w:rPr>
          <w:rFonts w:ascii="Times New Roman" w:hAnsi="Times New Roman" w:cs="Times New Roman"/>
          <w:sz w:val="15"/>
          <w:szCs w:val="15"/>
        </w:rPr>
      </w:pP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15"/>
          <w:szCs w:val="15"/>
        </w:rPr>
        <w:t>(указывается полное наименование должности и ФИО)</w:t>
      </w:r>
    </w:p>
    <w:p w:rsidR="0066642E" w:rsidRDefault="0066642E" w:rsidP="0066642E">
      <w:pPr>
        <w:spacing w:after="0" w:line="240" w:lineRule="auto"/>
        <w:ind w:left="4536"/>
        <w:rPr>
          <w:rFonts w:ascii="Times New Roman" w:hAnsi="Times New Roman" w:cs="Times New Roman"/>
          <w:sz w:val="20"/>
          <w:szCs w:val="28"/>
        </w:rPr>
      </w:pPr>
      <w:r>
        <w:rPr>
          <w:rFonts w:ascii="Times New Roman" w:hAnsi="Times New Roman" w:cs="Times New Roman"/>
          <w:sz w:val="18"/>
          <w:szCs w:val="18"/>
        </w:rPr>
        <w:t>от ____________________________________________________</w:t>
      </w:r>
      <w:r>
        <w:rPr>
          <w:rFonts w:ascii="Times New Roman" w:hAnsi="Times New Roman" w:cs="Times New Roman"/>
          <w:sz w:val="20"/>
          <w:szCs w:val="28"/>
        </w:rPr>
        <w:t>________________________________________________</w:t>
      </w:r>
    </w:p>
    <w:p w:rsidR="0066642E" w:rsidRDefault="0066642E" w:rsidP="0066642E">
      <w:pPr>
        <w:spacing w:after="0" w:line="240" w:lineRule="auto"/>
        <w:ind w:left="4536"/>
        <w:rPr>
          <w:rFonts w:ascii="Times New Roman" w:hAnsi="Times New Roman" w:cs="Times New Roman"/>
          <w:sz w:val="15"/>
          <w:szCs w:val="15"/>
        </w:rPr>
      </w:pPr>
      <w:r>
        <w:rPr>
          <w:rFonts w:ascii="Times New Roman" w:hAnsi="Times New Roman" w:cs="Times New Roman"/>
          <w:sz w:val="15"/>
          <w:szCs w:val="15"/>
        </w:rPr>
        <w:t xml:space="preserve">                                                  (фамилия, имя, отчество – при наличии)</w:t>
      </w:r>
    </w:p>
    <w:p w:rsidR="0066642E" w:rsidRDefault="0066642E" w:rsidP="0066642E">
      <w:pPr>
        <w:spacing w:after="0" w:line="240" w:lineRule="auto"/>
        <w:ind w:left="4536"/>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w:t>
      </w:r>
    </w:p>
    <w:p w:rsidR="0066642E" w:rsidRDefault="0066642E" w:rsidP="0066642E">
      <w:pPr>
        <w:spacing w:after="0" w:line="240" w:lineRule="auto"/>
        <w:ind w:left="4536"/>
        <w:rPr>
          <w:rFonts w:ascii="Times New Roman" w:hAnsi="Times New Roman" w:cs="Times New Roman"/>
          <w:sz w:val="18"/>
          <w:szCs w:val="18"/>
        </w:rPr>
      </w:pPr>
      <w:r>
        <w:rPr>
          <w:rFonts w:ascii="Times New Roman" w:hAnsi="Times New Roman" w:cs="Times New Roman"/>
          <w:sz w:val="18"/>
          <w:szCs w:val="18"/>
        </w:rPr>
        <w:t>проживающег</w:t>
      </w:r>
      <w:proofErr w:type="gramStart"/>
      <w:r>
        <w:rPr>
          <w:rFonts w:ascii="Times New Roman" w:hAnsi="Times New Roman" w:cs="Times New Roman"/>
          <w:sz w:val="18"/>
          <w:szCs w:val="18"/>
        </w:rPr>
        <w:t>о(</w:t>
      </w:r>
      <w:proofErr w:type="gramEnd"/>
      <w:r>
        <w:rPr>
          <w:rFonts w:ascii="Times New Roman" w:hAnsi="Times New Roman" w:cs="Times New Roman"/>
          <w:sz w:val="18"/>
          <w:szCs w:val="18"/>
        </w:rPr>
        <w:t>ей) по адресу: __________________________</w:t>
      </w:r>
    </w:p>
    <w:p w:rsidR="0066642E" w:rsidRDefault="0066642E" w:rsidP="0066642E">
      <w:pPr>
        <w:spacing w:after="0" w:line="240" w:lineRule="auto"/>
        <w:ind w:left="4536"/>
        <w:rPr>
          <w:rFonts w:ascii="Times New Roman" w:hAnsi="Times New Roman" w:cs="Times New Roman"/>
          <w:sz w:val="18"/>
          <w:szCs w:val="18"/>
        </w:rPr>
      </w:pPr>
      <w:r>
        <w:rPr>
          <w:rFonts w:ascii="Times New Roman" w:hAnsi="Times New Roman" w:cs="Times New Roman"/>
          <w:sz w:val="18"/>
          <w:szCs w:val="18"/>
        </w:rPr>
        <w:t xml:space="preserve">_______________________________________________________________________________________________________________________________________________________________, </w:t>
      </w:r>
    </w:p>
    <w:p w:rsidR="0066642E" w:rsidRDefault="0066642E" w:rsidP="0066642E">
      <w:pPr>
        <w:tabs>
          <w:tab w:val="left" w:pos="8844"/>
        </w:tabs>
        <w:spacing w:after="0" w:line="240" w:lineRule="auto"/>
        <w:ind w:left="4536"/>
        <w:rPr>
          <w:rFonts w:ascii="Times New Roman" w:hAnsi="Times New Roman" w:cs="Times New Roman"/>
          <w:sz w:val="20"/>
          <w:szCs w:val="28"/>
        </w:rPr>
      </w:pPr>
      <w:r>
        <w:rPr>
          <w:rFonts w:ascii="Times New Roman" w:hAnsi="Times New Roman" w:cs="Times New Roman"/>
          <w:sz w:val="18"/>
          <w:szCs w:val="18"/>
        </w:rPr>
        <w:t>контактный телефон</w:t>
      </w:r>
      <w:r>
        <w:rPr>
          <w:rFonts w:ascii="Times New Roman" w:hAnsi="Times New Roman" w:cs="Times New Roman"/>
          <w:sz w:val="20"/>
          <w:szCs w:val="28"/>
        </w:rPr>
        <w:t xml:space="preserve"> _______________________________________________</w:t>
      </w:r>
    </w:p>
    <w:p w:rsidR="0066642E" w:rsidRDefault="0066642E" w:rsidP="0066642E">
      <w:pPr>
        <w:spacing w:after="0" w:line="240" w:lineRule="auto"/>
        <w:jc w:val="center"/>
        <w:rPr>
          <w:rFonts w:ascii="Times New Roman" w:hAnsi="Times New Roman" w:cs="Times New Roman"/>
          <w:b/>
          <w:sz w:val="20"/>
          <w:szCs w:val="28"/>
        </w:rPr>
      </w:pPr>
    </w:p>
    <w:p w:rsidR="0066642E" w:rsidRDefault="0066642E" w:rsidP="0066642E">
      <w:pPr>
        <w:spacing w:after="0" w:line="240" w:lineRule="auto"/>
        <w:jc w:val="center"/>
        <w:rPr>
          <w:rFonts w:ascii="Times New Roman" w:hAnsi="Times New Roman" w:cs="Times New Roman"/>
          <w:b/>
          <w:sz w:val="18"/>
          <w:szCs w:val="18"/>
        </w:rPr>
      </w:pPr>
    </w:p>
    <w:p w:rsidR="0066642E" w:rsidRDefault="0066642E" w:rsidP="0066642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ЗАЯВЛЕНИЕ</w:t>
      </w:r>
    </w:p>
    <w:p w:rsidR="0066642E" w:rsidRDefault="0066642E" w:rsidP="0066642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о согласии на обработку персональных данных</w:t>
      </w:r>
    </w:p>
    <w:p w:rsidR="0066642E" w:rsidRDefault="0066642E" w:rsidP="0066642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лиц, не являющихся заявителями</w:t>
      </w:r>
    </w:p>
    <w:p w:rsidR="0066642E" w:rsidRDefault="0066642E" w:rsidP="0066642E">
      <w:pPr>
        <w:spacing w:after="0" w:line="240" w:lineRule="auto"/>
        <w:jc w:val="center"/>
        <w:rPr>
          <w:rFonts w:ascii="Times New Roman" w:hAnsi="Times New Roman" w:cs="Times New Roman"/>
          <w:b/>
          <w:sz w:val="20"/>
          <w:szCs w:val="28"/>
        </w:rPr>
      </w:pPr>
    </w:p>
    <w:p w:rsidR="0066642E" w:rsidRDefault="0066642E" w:rsidP="0066642E">
      <w:pPr>
        <w:spacing w:after="0" w:line="240" w:lineRule="auto"/>
        <w:ind w:firstLine="708"/>
        <w:jc w:val="both"/>
        <w:rPr>
          <w:rFonts w:ascii="Times New Roman" w:eastAsia="Calibri" w:hAnsi="Times New Roman" w:cs="Times New Roman"/>
          <w:noProof/>
          <w:sz w:val="18"/>
          <w:szCs w:val="18"/>
          <w:lang w:eastAsia="ru-RU"/>
        </w:rPr>
      </w:pPr>
      <w:r>
        <w:rPr>
          <w:rFonts w:ascii="Times New Roman" w:eastAsia="Calibri" w:hAnsi="Times New Roman" w:cs="Times New Roman"/>
          <w:noProof/>
          <w:sz w:val="18"/>
          <w:szCs w:val="18"/>
          <w:lang w:eastAsia="ru-RU"/>
        </w:rPr>
        <w:t>Я, _______________________________________________________________________________________________________</w:t>
      </w:r>
    </w:p>
    <w:p w:rsidR="0066642E" w:rsidRDefault="0066642E" w:rsidP="0066642E">
      <w:pPr>
        <w:spacing w:after="0" w:line="240" w:lineRule="auto"/>
        <w:ind w:firstLine="708"/>
        <w:jc w:val="center"/>
        <w:rPr>
          <w:rFonts w:ascii="Times New Roman" w:eastAsia="Calibri" w:hAnsi="Times New Roman" w:cs="Times New Roman"/>
          <w:noProof/>
          <w:sz w:val="15"/>
          <w:szCs w:val="15"/>
          <w:lang w:eastAsia="ru-RU"/>
        </w:rPr>
      </w:pPr>
      <w:r>
        <w:rPr>
          <w:rFonts w:ascii="Times New Roman" w:eastAsia="Calibri" w:hAnsi="Times New Roman" w:cs="Times New Roman"/>
          <w:noProof/>
          <w:sz w:val="15"/>
          <w:szCs w:val="15"/>
          <w:lang w:eastAsia="ru-RU"/>
        </w:rPr>
        <w:t>(Ф.И.О. полностью, отчетство – при наличии)</w:t>
      </w:r>
    </w:p>
    <w:p w:rsidR="0066642E" w:rsidRDefault="0066642E" w:rsidP="0066642E">
      <w:pPr>
        <w:spacing w:after="0" w:line="240" w:lineRule="auto"/>
        <w:ind w:firstLine="708"/>
        <w:jc w:val="both"/>
        <w:rPr>
          <w:rFonts w:ascii="Times New Roman" w:eastAsia="Calibri" w:hAnsi="Times New Roman" w:cs="Times New Roman"/>
          <w:noProof/>
          <w:sz w:val="15"/>
          <w:szCs w:val="15"/>
          <w:lang w:eastAsia="ru-RU"/>
        </w:rPr>
      </w:pPr>
    </w:p>
    <w:p w:rsidR="0066642E" w:rsidRDefault="0066642E" w:rsidP="0066642E">
      <w:pPr>
        <w:spacing w:after="0" w:line="240" w:lineRule="auto"/>
        <w:jc w:val="both"/>
        <w:rPr>
          <w:rFonts w:ascii="Times New Roman" w:eastAsia="Calibri" w:hAnsi="Times New Roman" w:cs="Times New Roman"/>
          <w:noProof/>
          <w:sz w:val="18"/>
          <w:szCs w:val="18"/>
          <w:lang w:eastAsia="ru-RU"/>
        </w:rPr>
      </w:pPr>
      <w:r>
        <w:rPr>
          <w:rFonts w:ascii="Times New Roman" w:eastAsia="Calibri" w:hAnsi="Times New Roman" w:cs="Times New Roman"/>
          <w:noProof/>
          <w:sz w:val="18"/>
          <w:szCs w:val="18"/>
          <w:lang w:eastAsia="ru-RU"/>
        </w:rPr>
        <w:t xml:space="preserve">паспорт: серия ___________   номер   _________________________     дата выдачи: «________»______________________20______г.  </w:t>
      </w:r>
    </w:p>
    <w:p w:rsidR="0066642E" w:rsidRDefault="0066642E" w:rsidP="0066642E">
      <w:pPr>
        <w:spacing w:after="0" w:line="240" w:lineRule="auto"/>
        <w:ind w:firstLine="708"/>
        <w:jc w:val="both"/>
        <w:rPr>
          <w:rFonts w:ascii="Times New Roman" w:eastAsia="Calibri" w:hAnsi="Times New Roman" w:cs="Times New Roman"/>
          <w:noProof/>
          <w:sz w:val="18"/>
          <w:szCs w:val="18"/>
          <w:lang w:eastAsia="ru-RU"/>
        </w:rPr>
      </w:pPr>
    </w:p>
    <w:p w:rsidR="0066642E" w:rsidRDefault="0066642E" w:rsidP="0066642E">
      <w:pPr>
        <w:spacing w:after="0" w:line="240" w:lineRule="auto"/>
        <w:rPr>
          <w:rFonts w:ascii="Times New Roman" w:eastAsia="Calibri" w:hAnsi="Times New Roman" w:cs="Times New Roman"/>
          <w:noProof/>
          <w:sz w:val="20"/>
          <w:szCs w:val="20"/>
          <w:lang w:eastAsia="ru-RU"/>
        </w:rPr>
      </w:pPr>
      <w:r>
        <w:rPr>
          <w:rFonts w:ascii="Times New Roman" w:eastAsia="Calibri" w:hAnsi="Times New Roman" w:cs="Times New Roman"/>
          <w:noProof/>
          <w:sz w:val="18"/>
          <w:szCs w:val="18"/>
          <w:lang w:eastAsia="ru-RU"/>
        </w:rPr>
        <w:t>кем  выдан_</w:t>
      </w:r>
      <w:r>
        <w:rPr>
          <w:rFonts w:ascii="Times New Roman" w:eastAsia="Calibri" w:hAnsi="Times New Roman" w:cs="Times New Roman"/>
          <w:noProof/>
          <w:sz w:val="20"/>
          <w:szCs w:val="20"/>
          <w:lang w:eastAsia="ru-RU"/>
        </w:rPr>
        <w:t>____________________________________________________________________________________</w:t>
      </w:r>
    </w:p>
    <w:p w:rsidR="0066642E" w:rsidRDefault="0066642E" w:rsidP="0066642E">
      <w:pPr>
        <w:spacing w:after="0" w:line="240" w:lineRule="auto"/>
        <w:jc w:val="both"/>
        <w:rPr>
          <w:rFonts w:ascii="Times New Roman" w:hAnsi="Times New Roman" w:cs="Times New Roman"/>
          <w:sz w:val="15"/>
          <w:szCs w:val="15"/>
        </w:rPr>
      </w:pPr>
      <w:r>
        <w:rPr>
          <w:rFonts w:ascii="Times New Roman" w:hAnsi="Times New Roman" w:cs="Times New Roman"/>
          <w:sz w:val="24"/>
          <w:szCs w:val="24"/>
        </w:rPr>
        <w:t>_____________________________________________________________________________</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15"/>
          <w:szCs w:val="15"/>
        </w:rPr>
        <w:t xml:space="preserve">               (реквизиты доверенности, документа, подтверждающего полномочия законного представителя)</w:t>
      </w:r>
    </w:p>
    <w:p w:rsidR="0066642E" w:rsidRDefault="0066642E" w:rsidP="0066642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член семьи заявителя *  ____________________________________________________________________________________________</w:t>
      </w:r>
    </w:p>
    <w:p w:rsidR="0066642E" w:rsidRDefault="0066642E" w:rsidP="0066642E">
      <w:pPr>
        <w:spacing w:after="0" w:line="240" w:lineRule="auto"/>
        <w:jc w:val="both"/>
        <w:rPr>
          <w:rFonts w:ascii="Times New Roman" w:hAnsi="Times New Roman" w:cs="Times New Roman"/>
          <w:sz w:val="20"/>
          <w:szCs w:val="28"/>
        </w:rPr>
      </w:pPr>
      <w:r>
        <w:rPr>
          <w:rFonts w:ascii="Times New Roman" w:hAnsi="Times New Roman" w:cs="Times New Roman"/>
          <w:sz w:val="18"/>
          <w:szCs w:val="18"/>
        </w:rPr>
        <w:t>_________________________________________________________________________________________________________________</w:t>
      </w:r>
    </w:p>
    <w:p w:rsidR="0066642E" w:rsidRDefault="0066642E" w:rsidP="0066642E">
      <w:pPr>
        <w:spacing w:after="0" w:line="240" w:lineRule="auto"/>
        <w:ind w:firstLine="708"/>
        <w:jc w:val="center"/>
        <w:rPr>
          <w:rFonts w:ascii="Times New Roman" w:hAnsi="Times New Roman" w:cs="Times New Roman"/>
          <w:sz w:val="15"/>
          <w:szCs w:val="15"/>
        </w:rPr>
      </w:pPr>
      <w:r>
        <w:rPr>
          <w:rFonts w:ascii="Times New Roman" w:hAnsi="Times New Roman" w:cs="Times New Roman"/>
          <w:sz w:val="15"/>
          <w:szCs w:val="15"/>
        </w:rPr>
        <w:t>(Ф.И.О. заявителя на получение муниципальной услуги)</w:t>
      </w:r>
    </w:p>
    <w:p w:rsidR="0066642E" w:rsidRDefault="0066642E" w:rsidP="0066642E">
      <w:pPr>
        <w:spacing w:after="0" w:line="240" w:lineRule="auto"/>
        <w:ind w:firstLine="708"/>
        <w:jc w:val="both"/>
        <w:rPr>
          <w:rFonts w:ascii="Times New Roman" w:hAnsi="Times New Roman" w:cs="Times New Roman"/>
          <w:sz w:val="15"/>
          <w:szCs w:val="15"/>
        </w:rPr>
      </w:pPr>
      <w:r>
        <w:rPr>
          <w:rFonts w:ascii="Times New Roman" w:hAnsi="Times New Roman" w:cs="Times New Roman"/>
          <w:sz w:val="15"/>
          <w:szCs w:val="15"/>
        </w:rPr>
        <w:t xml:space="preserve">                   </w:t>
      </w:r>
    </w:p>
    <w:p w:rsidR="0066642E" w:rsidRDefault="0066642E" w:rsidP="0066642E">
      <w:pPr>
        <w:spacing w:after="0" w:line="240" w:lineRule="auto"/>
        <w:jc w:val="both"/>
        <w:rPr>
          <w:rFonts w:ascii="Times New Roman" w:hAnsi="Times New Roman" w:cs="Times New Roman"/>
          <w:sz w:val="18"/>
          <w:szCs w:val="18"/>
        </w:rPr>
      </w:pPr>
      <w:proofErr w:type="gramStart"/>
      <w:r>
        <w:rPr>
          <w:rFonts w:ascii="Times New Roman" w:hAnsi="Times New Roman" w:cs="Times New Roman"/>
          <w:sz w:val="18"/>
          <w:szCs w:val="18"/>
        </w:rPr>
        <w:t>согласен</w:t>
      </w:r>
      <w:proofErr w:type="gramEnd"/>
      <w:r>
        <w:rPr>
          <w:rFonts w:ascii="Times New Roman" w:hAnsi="Times New Roman" w:cs="Times New Roman"/>
          <w:sz w:val="18"/>
          <w:szCs w:val="18"/>
        </w:rPr>
        <w:t xml:space="preserve"> (на)    на   обработку моих персональных  данных и персональных данных моих несовершеннолетних детей</w:t>
      </w:r>
    </w:p>
    <w:p w:rsidR="0066642E" w:rsidRDefault="0066642E" w:rsidP="0066642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(опекаемых, подопечных)___________________________________________________________________________________________</w:t>
      </w:r>
    </w:p>
    <w:p w:rsidR="0066642E" w:rsidRDefault="0066642E" w:rsidP="0066642E">
      <w:pPr>
        <w:tabs>
          <w:tab w:val="left" w:pos="4489"/>
        </w:tabs>
        <w:spacing w:after="0" w:line="240" w:lineRule="auto"/>
        <w:jc w:val="center"/>
        <w:rPr>
          <w:rFonts w:ascii="Times New Roman" w:hAnsi="Times New Roman" w:cs="Times New Roman"/>
          <w:sz w:val="15"/>
          <w:szCs w:val="15"/>
        </w:rPr>
      </w:pPr>
      <w:r>
        <w:rPr>
          <w:rFonts w:ascii="Times New Roman" w:hAnsi="Times New Roman" w:cs="Times New Roman"/>
          <w:sz w:val="15"/>
          <w:szCs w:val="15"/>
        </w:rPr>
        <w:t>(фамилия, имя, отчество – при наличии)</w:t>
      </w:r>
    </w:p>
    <w:p w:rsidR="0066642E" w:rsidRDefault="0066642E" w:rsidP="0066642E">
      <w:pPr>
        <w:tabs>
          <w:tab w:val="left" w:pos="4489"/>
        </w:tabs>
        <w:spacing w:after="0" w:line="240" w:lineRule="auto"/>
        <w:jc w:val="center"/>
        <w:rPr>
          <w:rFonts w:ascii="Times New Roman" w:hAnsi="Times New Roman" w:cs="Times New Roman"/>
          <w:sz w:val="15"/>
          <w:szCs w:val="15"/>
        </w:rPr>
      </w:pPr>
    </w:p>
    <w:p w:rsidR="0066642E" w:rsidRDefault="0066642E" w:rsidP="0066642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Администрацией ___________________ (Уполномоченным органом), иными органами и организациями  с целью ______________________________ (указывается наименование муниципальной услуги, для получения которой подается заявление) в следующем объеме:</w:t>
      </w:r>
    </w:p>
    <w:p w:rsidR="0066642E" w:rsidRDefault="0066642E" w:rsidP="0066642E">
      <w:pPr>
        <w:numPr>
          <w:ilvl w:val="0"/>
          <w:numId w:val="5"/>
        </w:numPr>
        <w:spacing w:after="0" w:line="240" w:lineRule="auto"/>
        <w:jc w:val="both"/>
        <w:rPr>
          <w:rFonts w:ascii="Times New Roman" w:hAnsi="Times New Roman" w:cs="Times New Roman"/>
          <w:sz w:val="18"/>
          <w:szCs w:val="18"/>
        </w:rPr>
      </w:pPr>
      <w:r>
        <w:rPr>
          <w:rFonts w:ascii="Times New Roman" w:hAnsi="Times New Roman" w:cs="Times New Roman"/>
          <w:sz w:val="18"/>
          <w:szCs w:val="18"/>
        </w:rPr>
        <w:t>фамилия, имя, отчество – при наличии;</w:t>
      </w:r>
    </w:p>
    <w:p w:rsidR="0066642E" w:rsidRDefault="0066642E" w:rsidP="0066642E">
      <w:pPr>
        <w:numPr>
          <w:ilvl w:val="0"/>
          <w:numId w:val="5"/>
        </w:numPr>
        <w:spacing w:after="0" w:line="240" w:lineRule="auto"/>
        <w:ind w:firstLine="708"/>
        <w:jc w:val="both"/>
        <w:rPr>
          <w:rFonts w:ascii="Times New Roman" w:hAnsi="Times New Roman" w:cs="Times New Roman"/>
          <w:sz w:val="18"/>
          <w:szCs w:val="18"/>
        </w:rPr>
      </w:pPr>
      <w:r>
        <w:rPr>
          <w:rFonts w:ascii="Times New Roman" w:hAnsi="Times New Roman" w:cs="Times New Roman"/>
          <w:sz w:val="18"/>
          <w:szCs w:val="18"/>
        </w:rPr>
        <w:t>дата рождения;</w:t>
      </w:r>
    </w:p>
    <w:p w:rsidR="0066642E" w:rsidRDefault="0066642E" w:rsidP="0066642E">
      <w:pPr>
        <w:numPr>
          <w:ilvl w:val="0"/>
          <w:numId w:val="5"/>
        </w:numPr>
        <w:spacing w:after="0" w:line="240" w:lineRule="auto"/>
        <w:ind w:firstLine="708"/>
        <w:jc w:val="both"/>
        <w:rPr>
          <w:rFonts w:ascii="Times New Roman" w:hAnsi="Times New Roman" w:cs="Times New Roman"/>
          <w:sz w:val="18"/>
          <w:szCs w:val="18"/>
        </w:rPr>
      </w:pPr>
      <w:r>
        <w:rPr>
          <w:rFonts w:ascii="Times New Roman" w:hAnsi="Times New Roman" w:cs="Times New Roman"/>
          <w:sz w:val="18"/>
          <w:szCs w:val="18"/>
        </w:rPr>
        <w:t>адрес места жительства;</w:t>
      </w:r>
    </w:p>
    <w:p w:rsidR="0066642E" w:rsidRDefault="0066642E" w:rsidP="0066642E">
      <w:pPr>
        <w:numPr>
          <w:ilvl w:val="0"/>
          <w:numId w:val="5"/>
        </w:numPr>
        <w:spacing w:after="0" w:line="240" w:lineRule="auto"/>
        <w:ind w:firstLine="708"/>
        <w:jc w:val="both"/>
        <w:rPr>
          <w:rFonts w:ascii="Times New Roman" w:hAnsi="Times New Roman" w:cs="Times New Roman"/>
          <w:sz w:val="18"/>
          <w:szCs w:val="18"/>
        </w:rPr>
      </w:pPr>
      <w:r>
        <w:rPr>
          <w:rFonts w:ascii="Times New Roman" w:hAnsi="Times New Roman" w:cs="Times New Roman"/>
          <w:sz w:val="18"/>
          <w:szCs w:val="18"/>
        </w:rPr>
        <w:lastRenderedPageBreak/>
        <w:t>серия, номер и дата выдачи паспорта, наименование выдавшего паспорт органа (иного документа, удостоверяющего личность);</w:t>
      </w:r>
    </w:p>
    <w:p w:rsidR="0066642E" w:rsidRDefault="0066642E" w:rsidP="0066642E">
      <w:pPr>
        <w:numPr>
          <w:ilvl w:val="0"/>
          <w:numId w:val="5"/>
        </w:numPr>
        <w:spacing w:after="0" w:line="240" w:lineRule="auto"/>
        <w:ind w:firstLine="708"/>
        <w:jc w:val="both"/>
        <w:rPr>
          <w:rFonts w:ascii="Times New Roman" w:hAnsi="Times New Roman" w:cs="Times New Roman"/>
          <w:sz w:val="18"/>
          <w:szCs w:val="18"/>
        </w:rPr>
      </w:pPr>
      <w:r>
        <w:rPr>
          <w:rFonts w:ascii="Times New Roman" w:hAnsi="Times New Roman" w:cs="Times New Roman"/>
          <w:sz w:val="18"/>
          <w:szCs w:val="18"/>
        </w:rPr>
        <w:t>реквизиты документа, дающего право на получение муниципальной услуги ____________________________;</w:t>
      </w:r>
    </w:p>
    <w:p w:rsidR="0066642E" w:rsidRDefault="0066642E" w:rsidP="0066642E">
      <w:pPr>
        <w:numPr>
          <w:ilvl w:val="0"/>
          <w:numId w:val="5"/>
        </w:numPr>
        <w:spacing w:after="0" w:line="240" w:lineRule="auto"/>
        <w:ind w:firstLine="708"/>
        <w:jc w:val="both"/>
        <w:rPr>
          <w:rFonts w:ascii="Times New Roman" w:hAnsi="Times New Roman" w:cs="Times New Roman"/>
          <w:sz w:val="18"/>
          <w:szCs w:val="18"/>
        </w:rPr>
      </w:pPr>
      <w:r>
        <w:rPr>
          <w:rFonts w:ascii="Times New Roman" w:hAnsi="Times New Roman" w:cs="Times New Roman"/>
          <w:sz w:val="18"/>
          <w:szCs w:val="18"/>
        </w:rPr>
        <w:t>________________________________;</w:t>
      </w:r>
    </w:p>
    <w:p w:rsidR="0066642E" w:rsidRDefault="0066642E" w:rsidP="0066642E">
      <w:pPr>
        <w:numPr>
          <w:ilvl w:val="0"/>
          <w:numId w:val="5"/>
        </w:numPr>
        <w:spacing w:after="0" w:line="240" w:lineRule="auto"/>
        <w:ind w:firstLine="708"/>
        <w:jc w:val="both"/>
        <w:rPr>
          <w:rFonts w:ascii="Times New Roman" w:hAnsi="Times New Roman" w:cs="Times New Roman"/>
          <w:sz w:val="18"/>
          <w:szCs w:val="18"/>
        </w:rPr>
      </w:pPr>
      <w:r>
        <w:rPr>
          <w:rFonts w:ascii="Times New Roman" w:hAnsi="Times New Roman" w:cs="Times New Roman"/>
          <w:sz w:val="18"/>
          <w:szCs w:val="18"/>
        </w:rPr>
        <w:t>________________________________;</w:t>
      </w:r>
    </w:p>
    <w:p w:rsidR="0066642E" w:rsidRDefault="0066642E" w:rsidP="0066642E">
      <w:pPr>
        <w:numPr>
          <w:ilvl w:val="0"/>
          <w:numId w:val="5"/>
        </w:numPr>
        <w:spacing w:after="0" w:line="240" w:lineRule="auto"/>
        <w:ind w:firstLine="708"/>
        <w:jc w:val="both"/>
        <w:rPr>
          <w:rFonts w:ascii="Times New Roman" w:hAnsi="Times New Roman" w:cs="Times New Roman"/>
          <w:sz w:val="18"/>
          <w:szCs w:val="18"/>
        </w:rPr>
      </w:pPr>
      <w:r>
        <w:rPr>
          <w:rFonts w:ascii="Times New Roman" w:hAnsi="Times New Roman" w:cs="Times New Roman"/>
          <w:sz w:val="18"/>
          <w:szCs w:val="18"/>
        </w:rPr>
        <w:t>________________________________;</w:t>
      </w:r>
    </w:p>
    <w:p w:rsidR="0066642E" w:rsidRDefault="0066642E" w:rsidP="0066642E">
      <w:pPr>
        <w:numPr>
          <w:ilvl w:val="0"/>
          <w:numId w:val="5"/>
        </w:numPr>
        <w:spacing w:after="0" w:line="240" w:lineRule="auto"/>
        <w:ind w:firstLine="708"/>
        <w:jc w:val="both"/>
        <w:rPr>
          <w:rFonts w:ascii="Times New Roman" w:hAnsi="Times New Roman" w:cs="Times New Roman"/>
          <w:sz w:val="18"/>
          <w:szCs w:val="18"/>
        </w:rPr>
      </w:pPr>
      <w:r>
        <w:rPr>
          <w:rFonts w:ascii="Times New Roman" w:hAnsi="Times New Roman" w:cs="Times New Roman"/>
          <w:sz w:val="18"/>
          <w:szCs w:val="18"/>
        </w:rPr>
        <w:t>номер страхового свидетельства государственного пенсионного страхования (СНИЛС);</w:t>
      </w:r>
    </w:p>
    <w:p w:rsidR="0066642E" w:rsidRDefault="0066642E" w:rsidP="0066642E">
      <w:pPr>
        <w:numPr>
          <w:ilvl w:val="0"/>
          <w:numId w:val="5"/>
        </w:numPr>
        <w:spacing w:after="0" w:line="240" w:lineRule="auto"/>
        <w:ind w:firstLine="708"/>
        <w:jc w:val="both"/>
        <w:rPr>
          <w:rFonts w:ascii="Times New Roman" w:hAnsi="Times New Roman" w:cs="Times New Roman"/>
          <w:sz w:val="18"/>
          <w:szCs w:val="18"/>
          <w:lang w:val="en-US"/>
        </w:rPr>
      </w:pPr>
      <w:r>
        <w:rPr>
          <w:rFonts w:ascii="Times New Roman" w:hAnsi="Times New Roman" w:cs="Times New Roman"/>
          <w:sz w:val="18"/>
          <w:szCs w:val="18"/>
        </w:rPr>
        <w:t>идентификационный номер налогоплательщика (ИНН);</w:t>
      </w:r>
    </w:p>
    <w:p w:rsidR="0066642E" w:rsidRDefault="0066642E" w:rsidP="0066642E">
      <w:pPr>
        <w:numPr>
          <w:ilvl w:val="0"/>
          <w:numId w:val="5"/>
        </w:numPr>
        <w:spacing w:after="0" w:line="240" w:lineRule="auto"/>
        <w:ind w:firstLine="708"/>
        <w:jc w:val="both"/>
        <w:rPr>
          <w:rFonts w:ascii="Times New Roman" w:hAnsi="Times New Roman" w:cs="Times New Roman"/>
          <w:sz w:val="18"/>
          <w:szCs w:val="18"/>
        </w:rPr>
      </w:pPr>
      <w:r>
        <w:rPr>
          <w:rFonts w:ascii="Times New Roman" w:hAnsi="Times New Roman" w:cs="Times New Roman"/>
          <w:sz w:val="18"/>
          <w:szCs w:val="18"/>
        </w:rPr>
        <w:t xml:space="preserve">иные сведения, имеющиеся в документах находящихся в личном (учетном) деле. </w:t>
      </w:r>
    </w:p>
    <w:p w:rsidR="0066642E" w:rsidRDefault="0066642E" w:rsidP="0066642E">
      <w:pPr>
        <w:spacing w:after="0" w:line="240" w:lineRule="auto"/>
        <w:ind w:firstLine="708"/>
        <w:jc w:val="both"/>
        <w:rPr>
          <w:rFonts w:ascii="Times New Roman" w:eastAsia="Calibri" w:hAnsi="Times New Roman" w:cs="Times New Roman"/>
          <w:noProof/>
          <w:sz w:val="18"/>
          <w:szCs w:val="18"/>
          <w:lang w:eastAsia="ru-RU"/>
        </w:rPr>
      </w:pPr>
      <w:r>
        <w:rPr>
          <w:rFonts w:ascii="Times New Roman" w:eastAsia="Calibri" w:hAnsi="Times New Roman" w:cs="Times New Roman"/>
          <w:noProof/>
          <w:sz w:val="18"/>
          <w:szCs w:val="18"/>
          <w:lang w:eastAsia="ru-RU"/>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66642E" w:rsidRDefault="0066642E" w:rsidP="0066642E">
      <w:pPr>
        <w:spacing w:after="0" w:line="240" w:lineRule="auto"/>
        <w:ind w:firstLine="708"/>
        <w:jc w:val="both"/>
        <w:rPr>
          <w:rFonts w:ascii="Times New Roman" w:eastAsia="Calibri" w:hAnsi="Times New Roman" w:cs="Times New Roman"/>
          <w:noProof/>
          <w:sz w:val="18"/>
          <w:szCs w:val="18"/>
          <w:lang w:eastAsia="ru-RU"/>
        </w:rPr>
      </w:pPr>
      <w:r>
        <w:rPr>
          <w:rFonts w:ascii="Times New Roman" w:eastAsia="Calibri" w:hAnsi="Times New Roman" w:cs="Times New Roman"/>
          <w:noProof/>
          <w:sz w:val="18"/>
          <w:szCs w:val="18"/>
          <w:lang w:eastAsia="ru-RU"/>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66642E" w:rsidRDefault="0066642E" w:rsidP="0066642E">
      <w:pPr>
        <w:spacing w:after="0" w:line="240" w:lineRule="auto"/>
        <w:ind w:firstLine="708"/>
        <w:jc w:val="both"/>
        <w:rPr>
          <w:rFonts w:ascii="Times New Roman" w:hAnsi="Times New Roman" w:cs="Times New Roman"/>
          <w:sz w:val="18"/>
          <w:szCs w:val="18"/>
        </w:rPr>
      </w:pPr>
      <w:r>
        <w:rPr>
          <w:rFonts w:ascii="Times New Roman" w:hAnsi="Times New Roman" w:cs="Times New Roman"/>
          <w:sz w:val="18"/>
          <w:szCs w:val="18"/>
        </w:rPr>
        <w:t>Срок действия моего согласия считать с момента подписания данного заявления  на срок: бессрочно.</w:t>
      </w:r>
    </w:p>
    <w:p w:rsidR="0066642E" w:rsidRDefault="0066642E" w:rsidP="0066642E">
      <w:pPr>
        <w:spacing w:after="0" w:line="240" w:lineRule="auto"/>
        <w:ind w:firstLine="708"/>
        <w:jc w:val="both"/>
        <w:rPr>
          <w:rFonts w:ascii="Times New Roman" w:eastAsia="Calibri" w:hAnsi="Times New Roman" w:cs="Times New Roman"/>
          <w:noProof/>
          <w:sz w:val="18"/>
          <w:szCs w:val="18"/>
          <w:lang w:eastAsia="ru-RU"/>
        </w:rPr>
      </w:pPr>
      <w:r>
        <w:rPr>
          <w:rFonts w:ascii="Times New Roman" w:eastAsia="Calibri" w:hAnsi="Times New Roman" w:cs="Times New Roman"/>
          <w:noProof/>
          <w:sz w:val="18"/>
          <w:szCs w:val="18"/>
          <w:lang w:eastAsia="ru-RU"/>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филиал (отдел филиала) ГКУ РЦСПН не менее чем за один месяц до момента отзыва согласия. </w:t>
      </w:r>
    </w:p>
    <w:p w:rsidR="0066642E" w:rsidRDefault="0066642E" w:rsidP="0066642E">
      <w:pPr>
        <w:spacing w:after="0" w:line="240" w:lineRule="auto"/>
        <w:ind w:firstLine="708"/>
        <w:jc w:val="both"/>
        <w:rPr>
          <w:rFonts w:ascii="Times New Roman" w:hAnsi="Times New Roman" w:cs="Times New Roman"/>
          <w:sz w:val="18"/>
          <w:szCs w:val="18"/>
        </w:rPr>
      </w:pPr>
    </w:p>
    <w:p w:rsidR="0066642E" w:rsidRDefault="0066642E" w:rsidP="0066642E">
      <w:pPr>
        <w:spacing w:after="0" w:line="240" w:lineRule="auto"/>
        <w:ind w:firstLine="708"/>
        <w:jc w:val="both"/>
        <w:rPr>
          <w:rFonts w:ascii="Times New Roman" w:hAnsi="Times New Roman" w:cs="Times New Roman"/>
          <w:sz w:val="20"/>
          <w:szCs w:val="28"/>
        </w:rPr>
      </w:pPr>
      <w:r>
        <w:rPr>
          <w:rFonts w:ascii="Times New Roman" w:hAnsi="Times New Roman" w:cs="Times New Roman"/>
          <w:sz w:val="20"/>
          <w:szCs w:val="28"/>
        </w:rPr>
        <w:t>«_______»___________20___г._______________/____________________________/</w:t>
      </w:r>
    </w:p>
    <w:p w:rsidR="0066642E" w:rsidRDefault="0066642E" w:rsidP="0066642E">
      <w:pPr>
        <w:spacing w:after="0" w:line="240" w:lineRule="auto"/>
        <w:ind w:left="2832" w:firstLine="708"/>
        <w:jc w:val="both"/>
        <w:rPr>
          <w:rFonts w:ascii="Times New Roman" w:hAnsi="Times New Roman" w:cs="Times New Roman"/>
          <w:sz w:val="15"/>
          <w:szCs w:val="15"/>
        </w:rPr>
      </w:pPr>
      <w:r>
        <w:rPr>
          <w:rFonts w:ascii="Times New Roman" w:hAnsi="Times New Roman" w:cs="Times New Roman"/>
          <w:sz w:val="15"/>
          <w:szCs w:val="15"/>
        </w:rPr>
        <w:t xml:space="preserve">    подпись</w:t>
      </w:r>
      <w:r>
        <w:rPr>
          <w:rFonts w:ascii="Times New Roman" w:hAnsi="Times New Roman" w:cs="Times New Roman"/>
          <w:sz w:val="15"/>
          <w:szCs w:val="15"/>
        </w:rPr>
        <w:tab/>
        <w:t xml:space="preserve">                              расшифровка подписи</w:t>
      </w:r>
    </w:p>
    <w:p w:rsidR="0066642E" w:rsidRDefault="0066642E" w:rsidP="0066642E">
      <w:pPr>
        <w:spacing w:after="0" w:line="240" w:lineRule="auto"/>
        <w:ind w:firstLine="708"/>
        <w:jc w:val="both"/>
        <w:rPr>
          <w:rFonts w:ascii="Times New Roman" w:hAnsi="Times New Roman" w:cs="Times New Roman"/>
          <w:sz w:val="15"/>
          <w:szCs w:val="15"/>
        </w:rPr>
      </w:pPr>
    </w:p>
    <w:p w:rsidR="0066642E" w:rsidRDefault="0066642E" w:rsidP="0066642E">
      <w:pPr>
        <w:spacing w:after="0" w:line="240" w:lineRule="auto"/>
        <w:ind w:firstLine="708"/>
        <w:jc w:val="both"/>
        <w:rPr>
          <w:rFonts w:ascii="Times New Roman" w:hAnsi="Times New Roman" w:cs="Times New Roman"/>
          <w:sz w:val="20"/>
          <w:szCs w:val="28"/>
        </w:rPr>
      </w:pPr>
      <w:r>
        <w:rPr>
          <w:rFonts w:ascii="Times New Roman" w:hAnsi="Times New Roman" w:cs="Times New Roman"/>
          <w:sz w:val="18"/>
          <w:szCs w:val="18"/>
        </w:rPr>
        <w:t>Принял: «_____</w:t>
      </w:r>
      <w:r>
        <w:rPr>
          <w:rFonts w:ascii="Times New Roman" w:hAnsi="Times New Roman" w:cs="Times New Roman"/>
          <w:sz w:val="20"/>
          <w:szCs w:val="28"/>
        </w:rPr>
        <w:t>__»___________20___г. ____________________  ______________   /    ____________________/</w:t>
      </w:r>
    </w:p>
    <w:p w:rsidR="0066642E" w:rsidRDefault="0066642E" w:rsidP="0066642E">
      <w:pPr>
        <w:spacing w:after="0" w:line="240" w:lineRule="auto"/>
        <w:ind w:firstLine="708"/>
        <w:jc w:val="both"/>
        <w:rPr>
          <w:rFonts w:ascii="Times New Roman" w:hAnsi="Times New Roman" w:cs="Times New Roman"/>
          <w:sz w:val="15"/>
          <w:szCs w:val="15"/>
        </w:rPr>
      </w:pP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t xml:space="preserve">                            </w:t>
      </w:r>
      <w:r>
        <w:rPr>
          <w:rFonts w:ascii="Times New Roman" w:hAnsi="Times New Roman" w:cs="Times New Roman"/>
          <w:sz w:val="15"/>
          <w:szCs w:val="15"/>
        </w:rPr>
        <w:t>должность специалиста                  подпись                                 расшифровка подписи</w:t>
      </w:r>
    </w:p>
    <w:p w:rsidR="0066642E" w:rsidRDefault="0066642E" w:rsidP="0066642E">
      <w:pPr>
        <w:spacing w:after="0" w:line="240" w:lineRule="auto"/>
        <w:ind w:firstLine="67"/>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66642E" w:rsidRDefault="0066642E" w:rsidP="0066642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16"/>
          <w:szCs w:val="16"/>
        </w:rPr>
        <w:t xml:space="preserve">при  подаче заявления о согласии на обработку персональных данных непосредственно заявителем на своих несовершеннолетних </w:t>
      </w:r>
      <w:r>
        <w:rPr>
          <w:rFonts w:ascii="Times New Roman" w:hAnsi="Times New Roman" w:cs="Times New Roman"/>
          <w:sz w:val="16"/>
          <w:szCs w:val="16"/>
        </w:rPr>
        <w:br/>
        <w:t>детей (опекаемых, подопечных) в строке «член семьи заявителя» проставить  «нет».</w:t>
      </w:r>
    </w:p>
    <w:p w:rsidR="0066642E" w:rsidRDefault="0066642E" w:rsidP="0066642E">
      <w:pPr>
        <w:spacing w:after="0" w:line="240" w:lineRule="auto"/>
        <w:rPr>
          <w:rFonts w:ascii="Times New Roman" w:hAnsi="Times New Roman" w:cs="Times New Roman"/>
          <w:sz w:val="28"/>
          <w:szCs w:val="28"/>
        </w:rPr>
      </w:pPr>
    </w:p>
    <w:p w:rsidR="0066642E" w:rsidRDefault="0066642E" w:rsidP="0066642E">
      <w:pPr>
        <w:widowControl w:val="0"/>
        <w:ind w:firstLine="567"/>
        <w:jc w:val="center"/>
        <w:rPr>
          <w:rFonts w:ascii="Times New Roman" w:hAnsi="Times New Roman" w:cs="Times New Roman"/>
          <w:b/>
          <w:color w:val="000000"/>
          <w:sz w:val="28"/>
          <w:szCs w:val="28"/>
        </w:rPr>
      </w:pPr>
    </w:p>
    <w:p w:rsidR="0066642E" w:rsidRDefault="0066642E" w:rsidP="0066642E">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8"/>
          <w:szCs w:val="28"/>
        </w:rPr>
        <w:br w:type="page"/>
      </w:r>
    </w:p>
    <w:p w:rsidR="0066642E" w:rsidRDefault="0066642E" w:rsidP="0066642E">
      <w:pPr>
        <w:autoSpaceDE w:val="0"/>
        <w:autoSpaceDN w:val="0"/>
        <w:adjustRightInd w:val="0"/>
        <w:spacing w:after="0" w:line="240" w:lineRule="auto"/>
        <w:ind w:left="5245"/>
        <w:jc w:val="right"/>
        <w:rPr>
          <w:rFonts w:ascii="Times New Roman" w:hAnsi="Times New Roman" w:cs="Times New Roman"/>
        </w:rPr>
      </w:pPr>
      <w:r>
        <w:rPr>
          <w:rFonts w:ascii="Times New Roman" w:hAnsi="Times New Roman" w:cs="Times New Roman"/>
        </w:rPr>
        <w:lastRenderedPageBreak/>
        <w:t>Приложение №4</w:t>
      </w:r>
    </w:p>
    <w:p w:rsidR="0066642E" w:rsidRDefault="0066642E" w:rsidP="0066642E">
      <w:pPr>
        <w:widowControl w:val="0"/>
        <w:tabs>
          <w:tab w:val="left" w:pos="567"/>
        </w:tabs>
        <w:spacing w:after="0" w:line="240" w:lineRule="auto"/>
        <w:ind w:firstLine="567"/>
        <w:contextualSpacing/>
        <w:jc w:val="right"/>
        <w:rPr>
          <w:rFonts w:ascii="Times New Roman" w:hAnsi="Times New Roman" w:cs="Times New Roman"/>
        </w:rPr>
      </w:pPr>
      <w:r>
        <w:rPr>
          <w:rFonts w:ascii="Times New Roman" w:hAnsi="Times New Roman" w:cs="Times New Roman"/>
        </w:rPr>
        <w:t xml:space="preserve">                                                     к Административному регламенту</w:t>
      </w:r>
    </w:p>
    <w:p w:rsidR="0066642E" w:rsidRDefault="0066642E" w:rsidP="0066642E">
      <w:pPr>
        <w:spacing w:after="0" w:line="240" w:lineRule="auto"/>
        <w:jc w:val="right"/>
        <w:rPr>
          <w:rFonts w:ascii="Times New Roman" w:hAnsi="Times New Roman" w:cs="Times New Roman"/>
        </w:rPr>
      </w:pPr>
      <w:r>
        <w:rPr>
          <w:rFonts w:ascii="Times New Roman" w:hAnsi="Times New Roman" w:cs="Times New Roman"/>
        </w:rPr>
        <w:t>предоставления муниципальной услуги</w:t>
      </w:r>
    </w:p>
    <w:p w:rsidR="0066642E" w:rsidRDefault="0066642E" w:rsidP="0066642E">
      <w:pPr>
        <w:spacing w:after="0" w:line="240" w:lineRule="auto"/>
        <w:ind w:left="4248" w:firstLine="708"/>
        <w:jc w:val="right"/>
        <w:rPr>
          <w:rFonts w:ascii="Times New Roman" w:hAnsi="Times New Roman" w:cs="Times New Roman"/>
        </w:rPr>
      </w:pPr>
      <w:r>
        <w:rPr>
          <w:rFonts w:ascii="Times New Roman" w:hAnsi="Times New Roman" w:cs="Times New Roman"/>
        </w:rPr>
        <w:t xml:space="preserve"> «Присвоение  и</w:t>
      </w:r>
    </w:p>
    <w:p w:rsidR="0066642E" w:rsidRDefault="0066642E" w:rsidP="0066642E">
      <w:pPr>
        <w:spacing w:after="0" w:line="240" w:lineRule="auto"/>
        <w:ind w:left="4248" w:firstLine="708"/>
        <w:jc w:val="right"/>
        <w:rPr>
          <w:rFonts w:ascii="Times New Roman" w:hAnsi="Times New Roman" w:cs="Times New Roman"/>
        </w:rPr>
      </w:pPr>
      <w:r>
        <w:rPr>
          <w:rFonts w:ascii="Times New Roman" w:hAnsi="Times New Roman" w:cs="Times New Roman"/>
        </w:rPr>
        <w:t xml:space="preserve"> аннулирование адресов объектов</w:t>
      </w:r>
    </w:p>
    <w:p w:rsidR="0066642E" w:rsidRDefault="0066642E" w:rsidP="0066642E">
      <w:pPr>
        <w:widowControl w:val="0"/>
        <w:autoSpaceDE w:val="0"/>
        <w:autoSpaceDN w:val="0"/>
        <w:adjustRightInd w:val="0"/>
        <w:spacing w:after="0" w:line="240" w:lineRule="auto"/>
        <w:ind w:left="5099"/>
        <w:jc w:val="right"/>
        <w:rPr>
          <w:rFonts w:ascii="Times New Roman" w:hAnsi="Times New Roman" w:cs="Times New Roman"/>
        </w:rPr>
      </w:pPr>
      <w:r>
        <w:rPr>
          <w:rFonts w:ascii="Times New Roman" w:hAnsi="Times New Roman" w:cs="Times New Roman"/>
        </w:rPr>
        <w:t xml:space="preserve">адресации» в </w:t>
      </w:r>
      <w:proofErr w:type="spellStart"/>
      <w:proofErr w:type="gramStart"/>
      <w:r>
        <w:rPr>
          <w:rFonts w:ascii="Times New Roman" w:hAnsi="Times New Roman" w:cs="Times New Roman"/>
          <w:bCs/>
        </w:rPr>
        <w:t>в</w:t>
      </w:r>
      <w:proofErr w:type="spellEnd"/>
      <w:proofErr w:type="gramEnd"/>
      <w:r>
        <w:rPr>
          <w:rFonts w:ascii="Times New Roman" w:hAnsi="Times New Roman" w:cs="Times New Roman"/>
          <w:bCs/>
        </w:rPr>
        <w:t xml:space="preserve"> </w:t>
      </w:r>
      <w:r>
        <w:rPr>
          <w:rFonts w:ascii="Times New Roman" w:hAnsi="Times New Roman" w:cs="Times New Roman"/>
        </w:rPr>
        <w:t xml:space="preserve">сельском поселении    </w:t>
      </w:r>
      <w:proofErr w:type="spellStart"/>
      <w:r>
        <w:rPr>
          <w:rFonts w:ascii="Times New Roman" w:hAnsi="Times New Roman" w:cs="Times New Roman"/>
        </w:rPr>
        <w:t>Абдуллинский</w:t>
      </w:r>
      <w:proofErr w:type="spellEnd"/>
      <w:r>
        <w:rPr>
          <w:rFonts w:ascii="Times New Roman" w:hAnsi="Times New Roman" w:cs="Times New Roman"/>
        </w:rPr>
        <w:t xml:space="preserve"> сельсовет</w:t>
      </w:r>
    </w:p>
    <w:p w:rsidR="0066642E" w:rsidRDefault="0066642E" w:rsidP="0066642E">
      <w:pPr>
        <w:widowControl w:val="0"/>
        <w:autoSpaceDE w:val="0"/>
        <w:autoSpaceDN w:val="0"/>
        <w:adjustRightInd w:val="0"/>
        <w:spacing w:after="0" w:line="240" w:lineRule="auto"/>
        <w:ind w:left="5099"/>
        <w:jc w:val="right"/>
        <w:rPr>
          <w:rFonts w:ascii="Times New Roman" w:hAnsi="Times New Roman" w:cs="Times New Roman"/>
        </w:rPr>
      </w:pPr>
      <w:r>
        <w:rPr>
          <w:rFonts w:ascii="Times New Roman" w:hAnsi="Times New Roman" w:cs="Times New Roman"/>
        </w:rPr>
        <w:t xml:space="preserve">муниципального района  </w:t>
      </w:r>
      <w:proofErr w:type="spellStart"/>
      <w:r>
        <w:rPr>
          <w:rFonts w:ascii="Times New Roman" w:hAnsi="Times New Roman" w:cs="Times New Roman"/>
        </w:rPr>
        <w:t>Мечетлинский</w:t>
      </w:r>
      <w:proofErr w:type="spellEnd"/>
      <w:r>
        <w:rPr>
          <w:rFonts w:ascii="Times New Roman" w:hAnsi="Times New Roman" w:cs="Times New Roman"/>
        </w:rPr>
        <w:t xml:space="preserve"> район </w:t>
      </w:r>
    </w:p>
    <w:p w:rsidR="0066642E" w:rsidRDefault="0066642E" w:rsidP="0066642E">
      <w:pPr>
        <w:widowControl w:val="0"/>
        <w:autoSpaceDE w:val="0"/>
        <w:autoSpaceDN w:val="0"/>
        <w:adjustRightInd w:val="0"/>
        <w:spacing w:after="0" w:line="240" w:lineRule="auto"/>
        <w:ind w:left="4248" w:firstLine="851"/>
        <w:jc w:val="right"/>
        <w:rPr>
          <w:rFonts w:ascii="Times New Roman" w:hAnsi="Times New Roman" w:cs="Times New Roman"/>
          <w:bCs/>
        </w:rPr>
      </w:pPr>
      <w:r>
        <w:rPr>
          <w:rFonts w:ascii="Times New Roman" w:hAnsi="Times New Roman" w:cs="Times New Roman"/>
        </w:rPr>
        <w:t>Республики Башкортостан</w:t>
      </w:r>
      <w:r>
        <w:rPr>
          <w:rFonts w:ascii="Times New Roman" w:hAnsi="Times New Roman" w:cs="Times New Roman"/>
          <w:bCs/>
        </w:rPr>
        <w:t xml:space="preserve"> </w:t>
      </w:r>
    </w:p>
    <w:p w:rsidR="0066642E" w:rsidRDefault="0066642E" w:rsidP="0066642E">
      <w:pPr>
        <w:spacing w:after="0" w:line="240" w:lineRule="auto"/>
        <w:ind w:left="4248" w:firstLine="708"/>
        <w:rPr>
          <w:rFonts w:ascii="Times New Roman" w:hAnsi="Times New Roman" w:cs="Times New Roman"/>
          <w:sz w:val="28"/>
          <w:szCs w:val="28"/>
        </w:rPr>
      </w:pPr>
    </w:p>
    <w:p w:rsidR="0066642E" w:rsidRDefault="0066642E" w:rsidP="0066642E">
      <w:pPr>
        <w:spacing w:after="0" w:line="240" w:lineRule="auto"/>
        <w:jc w:val="center"/>
        <w:rPr>
          <w:rFonts w:ascii="Times New Roman" w:hAnsi="Times New Roman" w:cs="Times New Roman"/>
          <w:b/>
          <w:bCs/>
          <w:sz w:val="28"/>
          <w:szCs w:val="28"/>
        </w:rPr>
      </w:pPr>
    </w:p>
    <w:p w:rsidR="0066642E" w:rsidRDefault="0066642E" w:rsidP="0066642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ФОРМА</w:t>
      </w:r>
      <w:r>
        <w:rPr>
          <w:rFonts w:ascii="Times New Roman" w:hAnsi="Times New Roman" w:cs="Times New Roman"/>
          <w:b/>
          <w:bCs/>
          <w:sz w:val="24"/>
          <w:szCs w:val="24"/>
        </w:rPr>
        <w:br/>
        <w:t>решения об отказе в присвоении объекту адресации адреса</w:t>
      </w:r>
      <w:r>
        <w:rPr>
          <w:rFonts w:ascii="Times New Roman" w:hAnsi="Times New Roman" w:cs="Times New Roman"/>
          <w:b/>
          <w:bCs/>
          <w:sz w:val="24"/>
          <w:szCs w:val="24"/>
        </w:rPr>
        <w:br/>
        <w:t>или аннулировании его адреса</w:t>
      </w:r>
    </w:p>
    <w:p w:rsidR="0066642E" w:rsidRDefault="0066642E" w:rsidP="0066642E">
      <w:pPr>
        <w:spacing w:after="0" w:line="240" w:lineRule="auto"/>
        <w:ind w:left="5103"/>
        <w:rPr>
          <w:rFonts w:ascii="Times New Roman" w:hAnsi="Times New Roman" w:cs="Times New Roman"/>
          <w:sz w:val="24"/>
          <w:szCs w:val="24"/>
        </w:rPr>
      </w:pPr>
    </w:p>
    <w:p w:rsidR="0066642E" w:rsidRDefault="0066642E" w:rsidP="0066642E">
      <w:pPr>
        <w:pBdr>
          <w:top w:val="single" w:sz="4" w:space="1" w:color="auto"/>
        </w:pBdr>
        <w:spacing w:after="0" w:line="240" w:lineRule="auto"/>
        <w:ind w:left="5103"/>
        <w:rPr>
          <w:rFonts w:ascii="Times New Roman" w:hAnsi="Times New Roman" w:cs="Times New Roman"/>
          <w:sz w:val="24"/>
          <w:szCs w:val="24"/>
        </w:rPr>
      </w:pPr>
    </w:p>
    <w:p w:rsidR="0066642E" w:rsidRDefault="0066642E" w:rsidP="0066642E">
      <w:pPr>
        <w:spacing w:after="0" w:line="240" w:lineRule="auto"/>
        <w:ind w:left="5103"/>
        <w:rPr>
          <w:rFonts w:ascii="Times New Roman" w:hAnsi="Times New Roman" w:cs="Times New Roman"/>
          <w:sz w:val="24"/>
          <w:szCs w:val="24"/>
        </w:rPr>
      </w:pPr>
    </w:p>
    <w:p w:rsidR="0066642E" w:rsidRDefault="0066642E" w:rsidP="0066642E">
      <w:pPr>
        <w:pBdr>
          <w:top w:val="single" w:sz="4" w:space="1" w:color="auto"/>
        </w:pBdr>
        <w:spacing w:after="0" w:line="240" w:lineRule="auto"/>
        <w:ind w:left="5103"/>
        <w:jc w:val="center"/>
        <w:rPr>
          <w:rFonts w:ascii="Times New Roman" w:hAnsi="Times New Roman" w:cs="Times New Roman"/>
          <w:sz w:val="24"/>
          <w:szCs w:val="24"/>
        </w:rPr>
      </w:pPr>
      <w:r>
        <w:rPr>
          <w:rFonts w:ascii="Times New Roman" w:hAnsi="Times New Roman" w:cs="Times New Roman"/>
          <w:sz w:val="24"/>
          <w:szCs w:val="24"/>
        </w:rPr>
        <w:t>(Ф.И.О., адрес Заявителя (представителя) Заявителя)</w:t>
      </w:r>
    </w:p>
    <w:p w:rsidR="0066642E" w:rsidRDefault="0066642E" w:rsidP="0066642E">
      <w:pPr>
        <w:spacing w:after="0" w:line="240" w:lineRule="auto"/>
        <w:ind w:left="5103"/>
        <w:rPr>
          <w:rFonts w:ascii="Times New Roman" w:hAnsi="Times New Roman" w:cs="Times New Roman"/>
          <w:sz w:val="24"/>
          <w:szCs w:val="24"/>
        </w:rPr>
      </w:pPr>
    </w:p>
    <w:p w:rsidR="0066642E" w:rsidRDefault="0066642E" w:rsidP="0066642E">
      <w:pPr>
        <w:pBdr>
          <w:top w:val="single" w:sz="4" w:space="1" w:color="auto"/>
        </w:pBdr>
        <w:spacing w:after="0" w:line="240" w:lineRule="auto"/>
        <w:ind w:left="5103"/>
        <w:jc w:val="center"/>
        <w:rPr>
          <w:rFonts w:ascii="Times New Roman" w:hAnsi="Times New Roman" w:cs="Times New Roman"/>
          <w:sz w:val="24"/>
          <w:szCs w:val="24"/>
        </w:rPr>
      </w:pPr>
      <w:r>
        <w:rPr>
          <w:rFonts w:ascii="Times New Roman" w:hAnsi="Times New Roman" w:cs="Times New Roman"/>
          <w:sz w:val="24"/>
          <w:szCs w:val="24"/>
        </w:rPr>
        <w:t>(регистрационный номер заявления о присвоении объекту адресации адреса или аннулировании его адреса)</w:t>
      </w:r>
    </w:p>
    <w:p w:rsidR="0066642E" w:rsidRDefault="0066642E" w:rsidP="0066642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Решение об отказе</w:t>
      </w:r>
      <w:r>
        <w:rPr>
          <w:rFonts w:ascii="Times New Roman" w:hAnsi="Times New Roman" w:cs="Times New Roman"/>
          <w:b/>
          <w:bCs/>
          <w:sz w:val="24"/>
          <w:szCs w:val="24"/>
        </w:rPr>
        <w:br/>
        <w:t>в присвоении объекту адресации адреса или аннулировании его адреса</w:t>
      </w:r>
    </w:p>
    <w:tbl>
      <w:tblPr>
        <w:tblW w:w="0" w:type="auto"/>
        <w:jc w:val="center"/>
        <w:tblLayout w:type="fixed"/>
        <w:tblCellMar>
          <w:left w:w="28" w:type="dxa"/>
          <w:right w:w="28" w:type="dxa"/>
        </w:tblCellMar>
        <w:tblLook w:val="04A0" w:firstRow="1" w:lastRow="0" w:firstColumn="1" w:lastColumn="0" w:noHBand="0" w:noVBand="1"/>
      </w:tblPr>
      <w:tblGrid>
        <w:gridCol w:w="398"/>
        <w:gridCol w:w="1588"/>
        <w:gridCol w:w="1134"/>
        <w:gridCol w:w="1134"/>
      </w:tblGrid>
      <w:tr w:rsidR="0066642E" w:rsidTr="0066642E">
        <w:trPr>
          <w:jc w:val="center"/>
        </w:trPr>
        <w:tc>
          <w:tcPr>
            <w:tcW w:w="398" w:type="dxa"/>
            <w:vAlign w:val="bottom"/>
            <w:hideMark/>
          </w:tcPr>
          <w:p w:rsidR="0066642E" w:rsidRDefault="0066642E">
            <w:pPr>
              <w:spacing w:after="0" w:line="240" w:lineRule="auto"/>
              <w:ind w:right="57"/>
              <w:jc w:val="right"/>
              <w:rPr>
                <w:rFonts w:ascii="Times New Roman" w:hAnsi="Times New Roman" w:cs="Times New Roman"/>
                <w:sz w:val="24"/>
                <w:szCs w:val="24"/>
              </w:rPr>
            </w:pPr>
            <w:r>
              <w:rPr>
                <w:rFonts w:ascii="Times New Roman" w:hAnsi="Times New Roman" w:cs="Times New Roman"/>
                <w:sz w:val="24"/>
                <w:szCs w:val="24"/>
              </w:rPr>
              <w:t>от</w:t>
            </w:r>
          </w:p>
        </w:tc>
        <w:tc>
          <w:tcPr>
            <w:tcW w:w="1588" w:type="dxa"/>
            <w:tcBorders>
              <w:top w:val="nil"/>
              <w:left w:val="nil"/>
              <w:bottom w:val="single" w:sz="4" w:space="0" w:color="auto"/>
              <w:right w:val="nil"/>
            </w:tcBorders>
            <w:vAlign w:val="bottom"/>
          </w:tcPr>
          <w:p w:rsidR="0066642E" w:rsidRDefault="0066642E">
            <w:pPr>
              <w:spacing w:after="0" w:line="240" w:lineRule="auto"/>
              <w:jc w:val="center"/>
              <w:rPr>
                <w:rFonts w:ascii="Times New Roman" w:hAnsi="Times New Roman" w:cs="Times New Roman"/>
                <w:sz w:val="24"/>
                <w:szCs w:val="24"/>
              </w:rPr>
            </w:pPr>
          </w:p>
        </w:tc>
        <w:tc>
          <w:tcPr>
            <w:tcW w:w="1134" w:type="dxa"/>
            <w:vAlign w:val="bottom"/>
            <w:hideMark/>
          </w:tcPr>
          <w:p w:rsidR="0066642E" w:rsidRDefault="0066642E">
            <w:pPr>
              <w:spacing w:after="0" w:line="240" w:lineRule="auto"/>
              <w:ind w:right="57"/>
              <w:jc w:val="right"/>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nil"/>
              <w:left w:val="nil"/>
              <w:bottom w:val="single" w:sz="4" w:space="0" w:color="auto"/>
              <w:right w:val="nil"/>
            </w:tcBorders>
            <w:vAlign w:val="bottom"/>
          </w:tcPr>
          <w:p w:rsidR="0066642E" w:rsidRDefault="0066642E">
            <w:pPr>
              <w:spacing w:after="0" w:line="240" w:lineRule="auto"/>
              <w:jc w:val="center"/>
              <w:rPr>
                <w:rFonts w:ascii="Times New Roman" w:hAnsi="Times New Roman" w:cs="Times New Roman"/>
                <w:sz w:val="24"/>
                <w:szCs w:val="24"/>
              </w:rPr>
            </w:pPr>
          </w:p>
        </w:tc>
      </w:tr>
    </w:tbl>
    <w:p w:rsidR="0066642E" w:rsidRDefault="0066642E" w:rsidP="0066642E">
      <w:pPr>
        <w:spacing w:after="0" w:line="240" w:lineRule="auto"/>
        <w:rPr>
          <w:rFonts w:ascii="Times New Roman" w:hAnsi="Times New Roman" w:cs="Times New Roman"/>
          <w:sz w:val="24"/>
          <w:szCs w:val="24"/>
        </w:rPr>
      </w:pPr>
    </w:p>
    <w:p w:rsidR="0066642E" w:rsidRDefault="0066642E" w:rsidP="0066642E">
      <w:pPr>
        <w:pBdr>
          <w:top w:val="single" w:sz="4" w:space="1" w:color="auto"/>
        </w:pBdr>
        <w:spacing w:after="0" w:line="240" w:lineRule="auto"/>
        <w:rPr>
          <w:rFonts w:ascii="Times New Roman" w:hAnsi="Times New Roman" w:cs="Times New Roman"/>
          <w:sz w:val="24"/>
          <w:szCs w:val="24"/>
        </w:rPr>
      </w:pPr>
    </w:p>
    <w:p w:rsidR="0066642E" w:rsidRDefault="0066642E" w:rsidP="0066642E">
      <w:pPr>
        <w:spacing w:after="0" w:line="240" w:lineRule="auto"/>
        <w:rPr>
          <w:rFonts w:ascii="Times New Roman" w:hAnsi="Times New Roman" w:cs="Times New Roman"/>
          <w:sz w:val="24"/>
          <w:szCs w:val="24"/>
        </w:rPr>
      </w:pPr>
    </w:p>
    <w:p w:rsidR="0066642E" w:rsidRDefault="0066642E" w:rsidP="0066642E">
      <w:pPr>
        <w:pBdr>
          <w:top w:val="single" w:sz="4" w:space="1"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органа местного самоуправления)</w:t>
      </w:r>
    </w:p>
    <w:p w:rsidR="0066642E" w:rsidRDefault="0066642E" w:rsidP="0066642E">
      <w:pPr>
        <w:tabs>
          <w:tab w:val="right" w:pos="9923"/>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сообщает, что  </w:t>
      </w:r>
      <w:r>
        <w:rPr>
          <w:rFonts w:ascii="Times New Roman" w:hAnsi="Times New Roman" w:cs="Times New Roman"/>
          <w:sz w:val="24"/>
          <w:szCs w:val="24"/>
        </w:rPr>
        <w:tab/>
        <w:t>,</w:t>
      </w:r>
    </w:p>
    <w:p w:rsidR="0066642E" w:rsidRDefault="0066642E" w:rsidP="0066642E">
      <w:pPr>
        <w:pBdr>
          <w:top w:val="single" w:sz="4" w:space="1" w:color="auto"/>
        </w:pBdr>
        <w:spacing w:after="0" w:line="240" w:lineRule="auto"/>
        <w:ind w:left="1559" w:right="113"/>
        <w:jc w:val="center"/>
        <w:rPr>
          <w:rFonts w:ascii="Times New Roman" w:hAnsi="Times New Roman" w:cs="Times New Roman"/>
          <w:sz w:val="24"/>
          <w:szCs w:val="24"/>
        </w:rPr>
      </w:pPr>
      <w:proofErr w:type="gramStart"/>
      <w:r>
        <w:rPr>
          <w:rFonts w:ascii="Times New Roman" w:hAnsi="Times New Roman" w:cs="Times New Roman"/>
          <w:sz w:val="24"/>
          <w:szCs w:val="24"/>
        </w:rPr>
        <w:t>(Ф.И.О. Заявителя в дательном падеже, наименование, номер и дата выдачи документа,</w:t>
      </w:r>
      <w:proofErr w:type="gramEnd"/>
    </w:p>
    <w:p w:rsidR="0066642E" w:rsidRDefault="0066642E" w:rsidP="0066642E">
      <w:pPr>
        <w:spacing w:after="0" w:line="240" w:lineRule="auto"/>
        <w:rPr>
          <w:rFonts w:ascii="Times New Roman" w:hAnsi="Times New Roman" w:cs="Times New Roman"/>
          <w:sz w:val="24"/>
          <w:szCs w:val="24"/>
        </w:rPr>
      </w:pPr>
    </w:p>
    <w:p w:rsidR="0066642E" w:rsidRDefault="0066642E" w:rsidP="0066642E">
      <w:pPr>
        <w:pBdr>
          <w:top w:val="single" w:sz="4" w:space="1" w:color="auto"/>
        </w:pBd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подтверждающего личность, почтовый адрес – для физического лица; полное наименование, ИНН, КПП (для</w:t>
      </w:r>
      <w:proofErr w:type="gramEnd"/>
    </w:p>
    <w:p w:rsidR="0066642E" w:rsidRDefault="0066642E" w:rsidP="0066642E">
      <w:pPr>
        <w:spacing w:after="0" w:line="240" w:lineRule="auto"/>
        <w:rPr>
          <w:rFonts w:ascii="Times New Roman" w:hAnsi="Times New Roman" w:cs="Times New Roman"/>
          <w:sz w:val="24"/>
          <w:szCs w:val="24"/>
        </w:rPr>
      </w:pPr>
    </w:p>
    <w:p w:rsidR="0066642E" w:rsidRDefault="0066642E" w:rsidP="0066642E">
      <w:pPr>
        <w:pBdr>
          <w:top w:val="single" w:sz="4" w:space="1"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российского юридического лица), страна, дата и номер регистрации (для иностранного юридического лица),</w:t>
      </w:r>
    </w:p>
    <w:p w:rsidR="0066642E" w:rsidRDefault="0066642E" w:rsidP="0066642E">
      <w:pPr>
        <w:tabs>
          <w:tab w:val="right" w:pos="9921"/>
        </w:tabs>
        <w:spacing w:after="0" w:line="240" w:lineRule="auto"/>
        <w:rPr>
          <w:rFonts w:ascii="Times New Roman" w:hAnsi="Times New Roman" w:cs="Times New Roman"/>
          <w:sz w:val="24"/>
          <w:szCs w:val="24"/>
        </w:rPr>
      </w:pPr>
      <w:r>
        <w:rPr>
          <w:rFonts w:ascii="Times New Roman" w:hAnsi="Times New Roman" w:cs="Times New Roman"/>
          <w:sz w:val="24"/>
          <w:szCs w:val="24"/>
        </w:rPr>
        <w:tab/>
        <w:t>,</w:t>
      </w:r>
    </w:p>
    <w:p w:rsidR="0066642E" w:rsidRDefault="0066642E" w:rsidP="0066642E">
      <w:pPr>
        <w:pBdr>
          <w:top w:val="single" w:sz="4" w:space="1" w:color="auto"/>
        </w:pBdr>
        <w:spacing w:after="0" w:line="240" w:lineRule="auto"/>
        <w:ind w:right="113"/>
        <w:jc w:val="center"/>
        <w:rPr>
          <w:rFonts w:ascii="Times New Roman" w:hAnsi="Times New Roman" w:cs="Times New Roman"/>
          <w:sz w:val="24"/>
          <w:szCs w:val="24"/>
        </w:rPr>
      </w:pPr>
      <w:r>
        <w:rPr>
          <w:rFonts w:ascii="Times New Roman" w:hAnsi="Times New Roman" w:cs="Times New Roman"/>
          <w:sz w:val="24"/>
          <w:szCs w:val="24"/>
        </w:rPr>
        <w:t>почтовый адрес – для юридического лица)</w:t>
      </w:r>
    </w:p>
    <w:p w:rsidR="0066642E" w:rsidRDefault="0066642E" w:rsidP="006664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основании Правил присвоения, изменения и аннулирования адресов,</w:t>
      </w:r>
      <w:r>
        <w:rPr>
          <w:rFonts w:ascii="Times New Roman" w:hAnsi="Times New Roman" w:cs="Times New Roman"/>
          <w:sz w:val="24"/>
          <w:szCs w:val="24"/>
        </w:rPr>
        <w:br/>
        <w:t>утвержденных постановлением Правительства Российской Федерации</w:t>
      </w:r>
      <w:r>
        <w:rPr>
          <w:rFonts w:ascii="Times New Roman" w:hAnsi="Times New Roman" w:cs="Times New Roman"/>
          <w:sz w:val="24"/>
          <w:szCs w:val="24"/>
        </w:rPr>
        <w:br/>
        <w:t>от 19 ноября 2014 г. № 1221, отказано в присвоении (аннулировании) адреса следующему</w:t>
      </w:r>
      <w:r>
        <w:rPr>
          <w:rFonts w:ascii="Times New Roman" w:hAnsi="Times New Roman" w:cs="Times New Roman"/>
          <w:sz w:val="24"/>
          <w:szCs w:val="24"/>
        </w:rPr>
        <w:br/>
      </w:r>
    </w:p>
    <w:p w:rsidR="0066642E" w:rsidRDefault="0066642E" w:rsidP="0066642E">
      <w:pPr>
        <w:spacing w:after="0" w:line="240" w:lineRule="auto"/>
        <w:ind w:left="5245"/>
        <w:rPr>
          <w:rFonts w:ascii="Times New Roman" w:hAnsi="Times New Roman" w:cs="Times New Roman"/>
          <w:sz w:val="24"/>
          <w:szCs w:val="24"/>
        </w:rPr>
      </w:pPr>
      <w:r>
        <w:rPr>
          <w:rFonts w:ascii="Times New Roman" w:hAnsi="Times New Roman" w:cs="Times New Roman"/>
          <w:sz w:val="24"/>
          <w:szCs w:val="24"/>
        </w:rPr>
        <w:t>(нужное подчеркнуть)</w:t>
      </w:r>
    </w:p>
    <w:p w:rsidR="0066642E" w:rsidRDefault="0066642E" w:rsidP="0066642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объекту адресации  </w:t>
      </w:r>
    </w:p>
    <w:p w:rsidR="0066642E" w:rsidRDefault="0066642E" w:rsidP="0066642E">
      <w:pPr>
        <w:pBdr>
          <w:top w:val="single" w:sz="4" w:space="1" w:color="auto"/>
        </w:pBdr>
        <w:spacing w:after="0" w:line="240" w:lineRule="auto"/>
        <w:ind w:left="2070"/>
        <w:jc w:val="center"/>
        <w:rPr>
          <w:rFonts w:ascii="Times New Roman" w:hAnsi="Times New Roman" w:cs="Times New Roman"/>
          <w:sz w:val="24"/>
          <w:szCs w:val="24"/>
        </w:rPr>
      </w:pPr>
      <w:proofErr w:type="gramStart"/>
      <w:r>
        <w:rPr>
          <w:rFonts w:ascii="Times New Roman" w:hAnsi="Times New Roman" w:cs="Times New Roman"/>
          <w:sz w:val="24"/>
          <w:szCs w:val="24"/>
        </w:rPr>
        <w:t>(вид и наименование объекта адресации, описание</w:t>
      </w:r>
      <w:proofErr w:type="gramEnd"/>
    </w:p>
    <w:p w:rsidR="0066642E" w:rsidRDefault="0066642E" w:rsidP="0066642E">
      <w:pPr>
        <w:spacing w:after="0" w:line="240" w:lineRule="auto"/>
        <w:rPr>
          <w:rFonts w:ascii="Times New Roman" w:hAnsi="Times New Roman" w:cs="Times New Roman"/>
          <w:sz w:val="24"/>
          <w:szCs w:val="24"/>
        </w:rPr>
      </w:pPr>
    </w:p>
    <w:p w:rsidR="0066642E" w:rsidRDefault="0066642E" w:rsidP="0066642E">
      <w:pPr>
        <w:pBdr>
          <w:top w:val="single" w:sz="4" w:space="1"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местонахождения объекта адресации в случае обращения Заявителя о присвоении объекту адресации адреса,</w:t>
      </w:r>
    </w:p>
    <w:p w:rsidR="0066642E" w:rsidRDefault="0066642E" w:rsidP="0066642E">
      <w:pPr>
        <w:spacing w:after="0" w:line="240" w:lineRule="auto"/>
        <w:rPr>
          <w:rFonts w:ascii="Times New Roman" w:hAnsi="Times New Roman" w:cs="Times New Roman"/>
          <w:sz w:val="24"/>
          <w:szCs w:val="24"/>
        </w:rPr>
      </w:pPr>
    </w:p>
    <w:p w:rsidR="0066642E" w:rsidRDefault="0066642E" w:rsidP="0066642E">
      <w:pPr>
        <w:pBdr>
          <w:top w:val="single" w:sz="4" w:space="1"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адрес объекта адресации в случае обращения Заявителя об аннулировании его адреса)</w:t>
      </w:r>
    </w:p>
    <w:p w:rsidR="0066642E" w:rsidRDefault="0066642E" w:rsidP="0066642E">
      <w:pPr>
        <w:spacing w:after="0" w:line="240" w:lineRule="auto"/>
        <w:rPr>
          <w:rFonts w:ascii="Times New Roman" w:hAnsi="Times New Roman" w:cs="Times New Roman"/>
          <w:sz w:val="24"/>
          <w:szCs w:val="24"/>
        </w:rPr>
      </w:pPr>
    </w:p>
    <w:p w:rsidR="0066642E" w:rsidRDefault="0066642E" w:rsidP="0066642E">
      <w:pPr>
        <w:pBdr>
          <w:top w:val="single" w:sz="4" w:space="1" w:color="auto"/>
        </w:pBdr>
        <w:spacing w:after="0" w:line="240" w:lineRule="auto"/>
        <w:rPr>
          <w:rFonts w:ascii="Times New Roman" w:hAnsi="Times New Roman" w:cs="Times New Roman"/>
          <w:sz w:val="24"/>
          <w:szCs w:val="24"/>
        </w:rPr>
      </w:pPr>
    </w:p>
    <w:p w:rsidR="0066642E" w:rsidRDefault="0066642E" w:rsidP="0066642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связи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
    <w:p w:rsidR="0066642E" w:rsidRDefault="0066642E" w:rsidP="0066642E">
      <w:pPr>
        <w:pBdr>
          <w:top w:val="single" w:sz="4" w:space="1" w:color="auto"/>
        </w:pBdr>
        <w:spacing w:after="0" w:line="240" w:lineRule="auto"/>
        <w:ind w:left="1007"/>
        <w:rPr>
          <w:rFonts w:ascii="Times New Roman" w:hAnsi="Times New Roman" w:cs="Times New Roman"/>
          <w:sz w:val="24"/>
          <w:szCs w:val="24"/>
        </w:rPr>
      </w:pPr>
    </w:p>
    <w:p w:rsidR="0066642E" w:rsidRDefault="0066642E" w:rsidP="0066642E">
      <w:pPr>
        <w:tabs>
          <w:tab w:val="right" w:pos="9921"/>
        </w:tabs>
        <w:spacing w:after="0" w:line="240" w:lineRule="auto"/>
        <w:rPr>
          <w:rFonts w:ascii="Times New Roman" w:hAnsi="Times New Roman" w:cs="Times New Roman"/>
          <w:sz w:val="24"/>
          <w:szCs w:val="24"/>
        </w:rPr>
      </w:pPr>
      <w:r>
        <w:rPr>
          <w:rFonts w:ascii="Times New Roman" w:hAnsi="Times New Roman" w:cs="Times New Roman"/>
          <w:sz w:val="24"/>
          <w:szCs w:val="24"/>
        </w:rPr>
        <w:tab/>
        <w:t>.</w:t>
      </w:r>
    </w:p>
    <w:p w:rsidR="0066642E" w:rsidRDefault="0066642E" w:rsidP="0066642E">
      <w:pPr>
        <w:pBdr>
          <w:top w:val="single" w:sz="4" w:space="1" w:color="auto"/>
        </w:pBdr>
        <w:spacing w:after="0" w:line="240" w:lineRule="auto"/>
        <w:ind w:right="113"/>
        <w:jc w:val="center"/>
        <w:rPr>
          <w:rFonts w:ascii="Times New Roman" w:hAnsi="Times New Roman" w:cs="Times New Roman"/>
          <w:sz w:val="24"/>
          <w:szCs w:val="24"/>
        </w:rPr>
      </w:pPr>
      <w:r>
        <w:rPr>
          <w:rFonts w:ascii="Times New Roman" w:hAnsi="Times New Roman" w:cs="Times New Roman"/>
          <w:sz w:val="24"/>
          <w:szCs w:val="24"/>
        </w:rPr>
        <w:t>(основание отказа)</w:t>
      </w:r>
    </w:p>
    <w:p w:rsidR="0066642E" w:rsidRDefault="0066642E" w:rsidP="0066642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tbl>
      <w:tblPr>
        <w:tblW w:w="0" w:type="auto"/>
        <w:tblLayout w:type="fixed"/>
        <w:tblCellMar>
          <w:left w:w="28" w:type="dxa"/>
          <w:right w:w="28" w:type="dxa"/>
        </w:tblCellMar>
        <w:tblLook w:val="04A0" w:firstRow="1" w:lastRow="0" w:firstColumn="1" w:lastColumn="0" w:noHBand="0" w:noVBand="1"/>
      </w:tblPr>
      <w:tblGrid>
        <w:gridCol w:w="5954"/>
        <w:gridCol w:w="1758"/>
        <w:gridCol w:w="2268"/>
      </w:tblGrid>
      <w:tr w:rsidR="0066642E" w:rsidTr="0066642E">
        <w:tc>
          <w:tcPr>
            <w:tcW w:w="5954" w:type="dxa"/>
            <w:tcBorders>
              <w:top w:val="nil"/>
              <w:left w:val="nil"/>
              <w:bottom w:val="single" w:sz="4" w:space="0" w:color="auto"/>
              <w:right w:val="nil"/>
            </w:tcBorders>
            <w:vAlign w:val="bottom"/>
          </w:tcPr>
          <w:p w:rsidR="0066642E" w:rsidRDefault="0066642E">
            <w:pPr>
              <w:spacing w:after="0" w:line="240" w:lineRule="auto"/>
              <w:jc w:val="center"/>
              <w:rPr>
                <w:rFonts w:ascii="Times New Roman" w:hAnsi="Times New Roman" w:cs="Times New Roman"/>
                <w:sz w:val="24"/>
                <w:szCs w:val="24"/>
              </w:rPr>
            </w:pPr>
          </w:p>
        </w:tc>
        <w:tc>
          <w:tcPr>
            <w:tcW w:w="1758" w:type="dxa"/>
            <w:vAlign w:val="bottom"/>
          </w:tcPr>
          <w:p w:rsidR="0066642E" w:rsidRDefault="0066642E">
            <w:pPr>
              <w:spacing w:after="0" w:line="240" w:lineRule="auto"/>
              <w:jc w:val="center"/>
              <w:rPr>
                <w:rFonts w:ascii="Times New Roman" w:hAnsi="Times New Roman" w:cs="Times New Roman"/>
                <w:sz w:val="24"/>
                <w:szCs w:val="24"/>
              </w:rPr>
            </w:pPr>
          </w:p>
        </w:tc>
        <w:tc>
          <w:tcPr>
            <w:tcW w:w="2268" w:type="dxa"/>
            <w:tcBorders>
              <w:top w:val="nil"/>
              <w:left w:val="nil"/>
              <w:bottom w:val="single" w:sz="4" w:space="0" w:color="auto"/>
              <w:right w:val="nil"/>
            </w:tcBorders>
            <w:vAlign w:val="bottom"/>
          </w:tcPr>
          <w:p w:rsidR="0066642E" w:rsidRDefault="0066642E">
            <w:pPr>
              <w:spacing w:after="0" w:line="240" w:lineRule="auto"/>
              <w:jc w:val="center"/>
              <w:rPr>
                <w:rFonts w:ascii="Times New Roman" w:hAnsi="Times New Roman" w:cs="Times New Roman"/>
                <w:sz w:val="24"/>
                <w:szCs w:val="24"/>
              </w:rPr>
            </w:pPr>
          </w:p>
        </w:tc>
      </w:tr>
      <w:tr w:rsidR="0066642E" w:rsidTr="0066642E">
        <w:tc>
          <w:tcPr>
            <w:tcW w:w="5954" w:type="dxa"/>
            <w:hideMark/>
          </w:tcPr>
          <w:p w:rsidR="0066642E" w:rsidRDefault="006664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Ф.И.О.)</w:t>
            </w:r>
          </w:p>
        </w:tc>
        <w:tc>
          <w:tcPr>
            <w:tcW w:w="1758" w:type="dxa"/>
          </w:tcPr>
          <w:p w:rsidR="0066642E" w:rsidRDefault="0066642E">
            <w:pPr>
              <w:spacing w:after="0" w:line="240" w:lineRule="auto"/>
              <w:jc w:val="center"/>
              <w:rPr>
                <w:rFonts w:ascii="Times New Roman" w:hAnsi="Times New Roman" w:cs="Times New Roman"/>
                <w:sz w:val="24"/>
                <w:szCs w:val="24"/>
              </w:rPr>
            </w:pPr>
          </w:p>
        </w:tc>
        <w:tc>
          <w:tcPr>
            <w:tcW w:w="2268" w:type="dxa"/>
            <w:hideMark/>
          </w:tcPr>
          <w:p w:rsidR="0066642E" w:rsidRDefault="006664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bl>
    <w:p w:rsidR="0066642E" w:rsidRDefault="0066642E" w:rsidP="0066642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М.П.</w:t>
      </w: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right"/>
        <w:rPr>
          <w:rFonts w:ascii="Times New Roman" w:hAnsi="Times New Roman" w:cs="Times New Roman"/>
          <w:sz w:val="20"/>
          <w:szCs w:val="20"/>
        </w:rPr>
      </w:pPr>
      <w:r>
        <w:rPr>
          <w:rFonts w:ascii="Times New Roman" w:hAnsi="Times New Roman" w:cs="Times New Roman"/>
          <w:sz w:val="20"/>
          <w:szCs w:val="20"/>
        </w:rPr>
        <w:t>Приложение № 5</w:t>
      </w:r>
    </w:p>
    <w:p w:rsidR="0066642E" w:rsidRDefault="0066642E" w:rsidP="0066642E">
      <w:pPr>
        <w:widowControl w:val="0"/>
        <w:autoSpaceDE w:val="0"/>
        <w:autoSpaceDN w:val="0"/>
        <w:adjustRightInd w:val="0"/>
        <w:spacing w:after="0" w:line="240" w:lineRule="auto"/>
        <w:ind w:left="5099"/>
        <w:jc w:val="right"/>
        <w:rPr>
          <w:rFonts w:ascii="Times New Roman" w:hAnsi="Times New Roman" w:cs="Times New Roman"/>
          <w:sz w:val="20"/>
          <w:szCs w:val="20"/>
        </w:rPr>
      </w:pPr>
      <w:r>
        <w:rPr>
          <w:rFonts w:ascii="Times New Roman" w:hAnsi="Times New Roman" w:cs="Times New Roman"/>
          <w:sz w:val="20"/>
          <w:szCs w:val="20"/>
        </w:rPr>
        <w:t xml:space="preserve">к административному регламенту предоставления муниципальной услуги «Присвоение и аннулирование адресов объектов адресации» </w:t>
      </w:r>
      <w:r>
        <w:rPr>
          <w:rFonts w:ascii="Times New Roman" w:hAnsi="Times New Roman" w:cs="Times New Roman"/>
          <w:bCs/>
          <w:sz w:val="20"/>
          <w:szCs w:val="20"/>
        </w:rPr>
        <w:t xml:space="preserve">в </w:t>
      </w:r>
      <w:r>
        <w:rPr>
          <w:rFonts w:ascii="Times New Roman" w:hAnsi="Times New Roman" w:cs="Times New Roman"/>
          <w:sz w:val="20"/>
          <w:szCs w:val="20"/>
        </w:rPr>
        <w:t xml:space="preserve">сельском поселении    </w:t>
      </w:r>
      <w:proofErr w:type="spellStart"/>
      <w:r>
        <w:rPr>
          <w:rFonts w:ascii="Times New Roman" w:hAnsi="Times New Roman" w:cs="Times New Roman"/>
          <w:sz w:val="20"/>
          <w:szCs w:val="20"/>
        </w:rPr>
        <w:t>Абдуллинский</w:t>
      </w:r>
      <w:proofErr w:type="spellEnd"/>
      <w:r>
        <w:rPr>
          <w:rFonts w:ascii="Times New Roman" w:hAnsi="Times New Roman" w:cs="Times New Roman"/>
          <w:sz w:val="20"/>
          <w:szCs w:val="20"/>
        </w:rPr>
        <w:t xml:space="preserve"> сельсовет муниципального района  </w:t>
      </w:r>
      <w:proofErr w:type="spellStart"/>
      <w:r>
        <w:rPr>
          <w:rFonts w:ascii="Times New Roman" w:hAnsi="Times New Roman" w:cs="Times New Roman"/>
          <w:sz w:val="20"/>
          <w:szCs w:val="20"/>
        </w:rPr>
        <w:t>Мечетлинский</w:t>
      </w:r>
      <w:proofErr w:type="spellEnd"/>
      <w:r>
        <w:rPr>
          <w:rFonts w:ascii="Times New Roman" w:hAnsi="Times New Roman" w:cs="Times New Roman"/>
          <w:sz w:val="20"/>
          <w:szCs w:val="20"/>
        </w:rPr>
        <w:t xml:space="preserve"> район </w:t>
      </w:r>
    </w:p>
    <w:p w:rsidR="0066642E" w:rsidRDefault="0066642E" w:rsidP="0066642E">
      <w:pPr>
        <w:widowControl w:val="0"/>
        <w:autoSpaceDE w:val="0"/>
        <w:autoSpaceDN w:val="0"/>
        <w:adjustRightInd w:val="0"/>
        <w:spacing w:after="0" w:line="240" w:lineRule="auto"/>
        <w:ind w:left="4248" w:firstLine="851"/>
        <w:jc w:val="right"/>
        <w:rPr>
          <w:rFonts w:ascii="Times New Roman" w:hAnsi="Times New Roman" w:cs="Times New Roman"/>
          <w:bCs/>
          <w:sz w:val="20"/>
          <w:szCs w:val="20"/>
        </w:rPr>
      </w:pPr>
      <w:r>
        <w:rPr>
          <w:rFonts w:ascii="Times New Roman" w:hAnsi="Times New Roman" w:cs="Times New Roman"/>
          <w:sz w:val="20"/>
          <w:szCs w:val="20"/>
        </w:rPr>
        <w:t>Республики Башкортостан</w:t>
      </w:r>
      <w:r>
        <w:rPr>
          <w:rFonts w:ascii="Times New Roman" w:hAnsi="Times New Roman" w:cs="Times New Roman"/>
          <w:bCs/>
          <w:sz w:val="20"/>
          <w:szCs w:val="20"/>
        </w:rPr>
        <w:t xml:space="preserve"> </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0"/>
          <w:szCs w:val="20"/>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РЕКОМЕНДУЕМАЯ ФОРМА ЗАЯВЛЕНИЯ</w:t>
      </w:r>
    </w:p>
    <w:p w:rsidR="0066642E" w:rsidRDefault="0066642E" w:rsidP="0066642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 ИСПРАВЛЕНИИ ОПЕЧАТОК И ОШИБОК В ВЫДАННЫХ В РЕЗУЛЬТАТЕ ПРЕДОСТАВЛЕНИЯ МУНИЦИПАЛЬНОЙ УСЛУГИ ДОКУМЕНТАХ</w:t>
      </w:r>
    </w:p>
    <w:p w:rsidR="0066642E" w:rsidRDefault="0066642E" w:rsidP="0066642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(для юридических лиц)</w:t>
      </w:r>
    </w:p>
    <w:p w:rsidR="0066642E" w:rsidRDefault="0066642E" w:rsidP="0066642E">
      <w:pPr>
        <w:autoSpaceDE w:val="0"/>
        <w:autoSpaceDN w:val="0"/>
        <w:adjustRightInd w:val="0"/>
        <w:spacing w:after="0" w:line="240" w:lineRule="auto"/>
        <w:jc w:val="center"/>
        <w:rPr>
          <w:rFonts w:ascii="Times New Roman" w:hAnsi="Times New Roman" w:cs="Times New Roman"/>
          <w:sz w:val="28"/>
          <w:szCs w:val="28"/>
        </w:rPr>
      </w:pPr>
    </w:p>
    <w:p w:rsidR="0066642E" w:rsidRDefault="0066642E" w:rsidP="0066642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Фирменный бланк (при наличии)</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r>
        <w:rPr>
          <w:rFonts w:ascii="Times New Roman" w:hAnsi="Times New Roman" w:cs="Times New Roman"/>
          <w:sz w:val="28"/>
          <w:szCs w:val="28"/>
        </w:rPr>
        <w:t>В ________________________</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r>
        <w:rPr>
          <w:rFonts w:ascii="Times New Roman" w:hAnsi="Times New Roman" w:cs="Times New Roman"/>
          <w:sz w:val="28"/>
          <w:szCs w:val="28"/>
        </w:rPr>
        <w:t>_____________________________</w:t>
      </w:r>
    </w:p>
    <w:p w:rsidR="0066642E" w:rsidRDefault="0066642E" w:rsidP="0066642E">
      <w:pPr>
        <w:autoSpaceDE w:val="0"/>
        <w:autoSpaceDN w:val="0"/>
        <w:adjustRightInd w:val="0"/>
        <w:spacing w:after="0" w:line="240" w:lineRule="auto"/>
        <w:ind w:left="5245"/>
        <w:rPr>
          <w:rFonts w:ascii="Times New Roman" w:hAnsi="Times New Roman" w:cs="Times New Roman"/>
          <w:sz w:val="20"/>
          <w:szCs w:val="20"/>
        </w:rPr>
      </w:pPr>
      <w:r>
        <w:rPr>
          <w:rFonts w:ascii="Times New Roman" w:hAnsi="Times New Roman" w:cs="Times New Roman"/>
          <w:sz w:val="20"/>
          <w:szCs w:val="20"/>
        </w:rPr>
        <w:t>(наименование Администрации)</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pBdr>
          <w:bottom w:val="single" w:sz="12" w:space="1" w:color="auto"/>
        </w:pBdr>
        <w:autoSpaceDE w:val="0"/>
        <w:autoSpaceDN w:val="0"/>
        <w:adjustRightInd w:val="0"/>
        <w:spacing w:after="0" w:line="240" w:lineRule="auto"/>
        <w:ind w:left="5245"/>
        <w:jc w:val="both"/>
        <w:rPr>
          <w:rFonts w:ascii="Times New Roman" w:hAnsi="Times New Roman" w:cs="Times New Roman"/>
          <w:sz w:val="28"/>
          <w:szCs w:val="28"/>
        </w:rPr>
      </w:pPr>
      <w:r>
        <w:rPr>
          <w:rFonts w:ascii="Times New Roman" w:hAnsi="Times New Roman" w:cs="Times New Roman"/>
          <w:sz w:val="28"/>
          <w:szCs w:val="28"/>
        </w:rPr>
        <w:t>От _________________________</w:t>
      </w:r>
    </w:p>
    <w:p w:rsidR="0066642E" w:rsidRDefault="0066642E" w:rsidP="0066642E">
      <w:pPr>
        <w:pBdr>
          <w:bottom w:val="single" w:sz="12" w:space="1" w:color="auto"/>
        </w:pBd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rPr>
          <w:rFonts w:ascii="Times New Roman" w:hAnsi="Times New Roman" w:cs="Times New Roman"/>
          <w:sz w:val="20"/>
          <w:szCs w:val="20"/>
        </w:rPr>
      </w:pPr>
      <w:r>
        <w:rPr>
          <w:rFonts w:ascii="Times New Roman" w:hAnsi="Times New Roman" w:cs="Times New Roman"/>
          <w:sz w:val="20"/>
          <w:szCs w:val="20"/>
        </w:rPr>
        <w:t>(название, организационно-правовая форма юридического лица)</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r>
        <w:rPr>
          <w:rFonts w:ascii="Times New Roman" w:hAnsi="Times New Roman" w:cs="Times New Roman"/>
          <w:sz w:val="24"/>
          <w:szCs w:val="24"/>
        </w:rPr>
        <w:t>ИНН:</w:t>
      </w:r>
      <w:r>
        <w:rPr>
          <w:rFonts w:ascii="Times New Roman" w:hAnsi="Times New Roman" w:cs="Times New Roman"/>
          <w:sz w:val="28"/>
          <w:szCs w:val="28"/>
        </w:rPr>
        <w:t>________________________</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r>
        <w:rPr>
          <w:rFonts w:ascii="Times New Roman" w:hAnsi="Times New Roman" w:cs="Times New Roman"/>
          <w:sz w:val="24"/>
          <w:szCs w:val="24"/>
        </w:rPr>
        <w:t>ОГРН:</w:t>
      </w:r>
      <w:r>
        <w:rPr>
          <w:rFonts w:ascii="Times New Roman" w:hAnsi="Times New Roman" w:cs="Times New Roman"/>
          <w:sz w:val="28"/>
          <w:szCs w:val="28"/>
        </w:rPr>
        <w:t xml:space="preserve"> _______________________</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Адрес места нахождения юридического лица:</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Фактический адрес нахождения (при наличии):</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Адрес электронной почты:</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__________________________________</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__________________________________</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ЗАЯВЛЕНИЕ</w:t>
      </w:r>
    </w:p>
    <w:p w:rsidR="0066642E" w:rsidRDefault="0066642E" w:rsidP="0066642E">
      <w:pPr>
        <w:autoSpaceDE w:val="0"/>
        <w:autoSpaceDN w:val="0"/>
        <w:adjustRightInd w:val="0"/>
        <w:spacing w:after="0" w:line="240" w:lineRule="auto"/>
        <w:jc w:val="center"/>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66642E" w:rsidRDefault="0066642E" w:rsidP="0066642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от ________________ № ________________________________________________________</w:t>
      </w:r>
    </w:p>
    <w:p w:rsidR="0066642E" w:rsidRDefault="0066642E" w:rsidP="0066642E">
      <w:pPr>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части ______________________________________________________________________</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66642E" w:rsidRDefault="0066642E" w:rsidP="0066642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(указывается допущенная опечатка или ошибка)</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связи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____________________________________________________________________</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(указываются доводы, а также реквизиты документ</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заявлению прилагаются:</w:t>
      </w:r>
    </w:p>
    <w:p w:rsidR="0066642E" w:rsidRDefault="0066642E" w:rsidP="0066642E">
      <w:pPr>
        <w:numPr>
          <w:ilvl w:val="0"/>
          <w:numId w:val="6"/>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66642E" w:rsidRDefault="0066642E" w:rsidP="0066642E">
      <w:pPr>
        <w:numPr>
          <w:ilvl w:val="0"/>
          <w:numId w:val="6"/>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66642E" w:rsidRDefault="0066642E" w:rsidP="0066642E">
      <w:pPr>
        <w:numPr>
          <w:ilvl w:val="0"/>
          <w:numId w:val="6"/>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66642E" w:rsidRDefault="0066642E" w:rsidP="0066642E">
      <w:pPr>
        <w:numPr>
          <w:ilvl w:val="0"/>
          <w:numId w:val="6"/>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66642E" w:rsidRDefault="0066642E" w:rsidP="0066642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(указываются реквизиты документа (-</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обосновывающих</w:t>
      </w:r>
      <w:proofErr w:type="gramEnd"/>
      <w:r>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66642E" w:rsidRDefault="0066642E" w:rsidP="0066642E">
      <w:pPr>
        <w:autoSpaceDE w:val="0"/>
        <w:autoSpaceDN w:val="0"/>
        <w:adjustRightInd w:val="0"/>
        <w:spacing w:after="0" w:line="240" w:lineRule="auto"/>
        <w:jc w:val="center"/>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p>
    <w:tbl>
      <w:tblPr>
        <w:tblStyle w:val="af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66642E" w:rsidTr="0066642E">
        <w:tc>
          <w:tcPr>
            <w:tcW w:w="3190" w:type="dxa"/>
            <w:tcBorders>
              <w:top w:val="nil"/>
              <w:left w:val="nil"/>
              <w:bottom w:val="single" w:sz="4" w:space="0" w:color="auto"/>
              <w:right w:val="nil"/>
            </w:tcBorders>
          </w:tcPr>
          <w:p w:rsidR="0066642E" w:rsidRDefault="0066642E">
            <w:pPr>
              <w:autoSpaceDE w:val="0"/>
              <w:autoSpaceDN w:val="0"/>
              <w:adjustRightInd w:val="0"/>
              <w:jc w:val="both"/>
              <w:rPr>
                <w:sz w:val="24"/>
                <w:szCs w:val="24"/>
              </w:rPr>
            </w:pPr>
          </w:p>
        </w:tc>
        <w:tc>
          <w:tcPr>
            <w:tcW w:w="3190" w:type="dxa"/>
            <w:tcBorders>
              <w:top w:val="nil"/>
              <w:left w:val="nil"/>
              <w:bottom w:val="single" w:sz="4" w:space="0" w:color="auto"/>
              <w:right w:val="nil"/>
            </w:tcBorders>
          </w:tcPr>
          <w:p w:rsidR="0066642E" w:rsidRDefault="0066642E">
            <w:pPr>
              <w:autoSpaceDE w:val="0"/>
              <w:autoSpaceDN w:val="0"/>
              <w:adjustRightInd w:val="0"/>
              <w:jc w:val="both"/>
              <w:rPr>
                <w:sz w:val="24"/>
                <w:szCs w:val="24"/>
              </w:rPr>
            </w:pPr>
          </w:p>
        </w:tc>
        <w:tc>
          <w:tcPr>
            <w:tcW w:w="3190" w:type="dxa"/>
            <w:tcBorders>
              <w:top w:val="nil"/>
              <w:left w:val="nil"/>
              <w:bottom w:val="single" w:sz="4" w:space="0" w:color="auto"/>
              <w:right w:val="nil"/>
            </w:tcBorders>
          </w:tcPr>
          <w:p w:rsidR="0066642E" w:rsidRDefault="0066642E">
            <w:pPr>
              <w:autoSpaceDE w:val="0"/>
              <w:autoSpaceDN w:val="0"/>
              <w:adjustRightInd w:val="0"/>
              <w:jc w:val="both"/>
              <w:rPr>
                <w:sz w:val="24"/>
                <w:szCs w:val="24"/>
              </w:rPr>
            </w:pPr>
          </w:p>
        </w:tc>
      </w:tr>
      <w:tr w:rsidR="0066642E" w:rsidTr="0066642E">
        <w:tc>
          <w:tcPr>
            <w:tcW w:w="3190" w:type="dxa"/>
            <w:tcBorders>
              <w:top w:val="single" w:sz="4" w:space="0" w:color="auto"/>
              <w:left w:val="nil"/>
              <w:bottom w:val="nil"/>
              <w:right w:val="nil"/>
            </w:tcBorders>
            <w:hideMark/>
          </w:tcPr>
          <w:p w:rsidR="0066642E" w:rsidRDefault="0066642E">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left w:val="nil"/>
              <w:bottom w:val="nil"/>
              <w:right w:val="nil"/>
            </w:tcBorders>
            <w:hideMark/>
          </w:tcPr>
          <w:p w:rsidR="0066642E" w:rsidRDefault="0066642E">
            <w:pPr>
              <w:autoSpaceDE w:val="0"/>
              <w:autoSpaceDN w:val="0"/>
              <w:adjustRightInd w:val="0"/>
              <w:jc w:val="center"/>
              <w:rPr>
                <w:sz w:val="24"/>
                <w:szCs w:val="24"/>
              </w:rPr>
            </w:pPr>
            <w:r>
              <w:rPr>
                <w:sz w:val="24"/>
                <w:szCs w:val="24"/>
              </w:rPr>
              <w:t>(подпись руководителя юридического лица, уполномоченного представителя)</w:t>
            </w:r>
          </w:p>
        </w:tc>
        <w:tc>
          <w:tcPr>
            <w:tcW w:w="3190" w:type="dxa"/>
            <w:tcBorders>
              <w:top w:val="single" w:sz="4" w:space="0" w:color="auto"/>
              <w:left w:val="nil"/>
              <w:bottom w:val="nil"/>
              <w:right w:val="nil"/>
            </w:tcBorders>
            <w:hideMark/>
          </w:tcPr>
          <w:p w:rsidR="0066642E" w:rsidRDefault="0066642E">
            <w:pPr>
              <w:autoSpaceDE w:val="0"/>
              <w:autoSpaceDN w:val="0"/>
              <w:adjustRightInd w:val="0"/>
              <w:jc w:val="center"/>
              <w:rPr>
                <w:sz w:val="24"/>
                <w:szCs w:val="24"/>
              </w:rPr>
            </w:pPr>
            <w:r>
              <w:rPr>
                <w:sz w:val="24"/>
                <w:szCs w:val="24"/>
              </w:rPr>
              <w:t>(фамилия, инициалы руководителя юридического лица, уполномоченного представителя)</w:t>
            </w:r>
          </w:p>
        </w:tc>
      </w:tr>
    </w:tbl>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М.П. (при наличии)</w:t>
      </w:r>
    </w:p>
    <w:p w:rsidR="0066642E" w:rsidRDefault="0066642E" w:rsidP="0066642E">
      <w:pPr>
        <w:autoSpaceDE w:val="0"/>
        <w:autoSpaceDN w:val="0"/>
        <w:adjustRightInd w:val="0"/>
        <w:spacing w:after="0" w:line="240" w:lineRule="auto"/>
        <w:jc w:val="center"/>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center"/>
        <w:rPr>
          <w:rFonts w:ascii="Times New Roman" w:hAnsi="Times New Roman" w:cs="Times New Roman"/>
          <w:sz w:val="24"/>
          <w:szCs w:val="24"/>
        </w:rPr>
      </w:pPr>
    </w:p>
    <w:p w:rsidR="0066642E" w:rsidRDefault="0066642E" w:rsidP="0066642E">
      <w:pPr>
        <w:rPr>
          <w:rFonts w:ascii="Times New Roman" w:hAnsi="Times New Roman" w:cs="Times New Roman"/>
          <w:sz w:val="24"/>
          <w:szCs w:val="24"/>
        </w:rPr>
      </w:pPr>
      <w:r>
        <w:rPr>
          <w:rFonts w:ascii="Times New Roman" w:hAnsi="Times New Roman" w:cs="Times New Roman"/>
          <w:sz w:val="24"/>
          <w:szCs w:val="24"/>
        </w:rPr>
        <w:t>Реквизиты документа, удостоверяющего личность уполномоченного представителя:</w:t>
      </w:r>
    </w:p>
    <w:p w:rsidR="0066642E" w:rsidRDefault="0066642E" w:rsidP="0066642E">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66642E" w:rsidRDefault="0066642E" w:rsidP="0066642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0"/>
          <w:szCs w:val="20"/>
        </w:rPr>
        <w:t>(указывается наименование документы, номер, кем и когда выдан</w:t>
      </w:r>
      <w:r>
        <w:rPr>
          <w:rFonts w:ascii="Times New Roman" w:hAnsi="Times New Roman" w:cs="Times New Roman"/>
          <w:sz w:val="24"/>
          <w:szCs w:val="24"/>
        </w:rPr>
        <w:t>)</w:t>
      </w:r>
    </w:p>
    <w:p w:rsidR="0066642E" w:rsidRDefault="0066642E" w:rsidP="0066642E">
      <w:pPr>
        <w:rPr>
          <w:rFonts w:ascii="Times New Roman" w:hAnsi="Times New Roman" w:cs="Times New Roman"/>
          <w:sz w:val="24"/>
          <w:szCs w:val="24"/>
        </w:rPr>
      </w:pPr>
    </w:p>
    <w:p w:rsidR="0066642E" w:rsidRDefault="0066642E" w:rsidP="0066642E">
      <w:pPr>
        <w:rPr>
          <w:rFonts w:ascii="Times New Roman" w:hAnsi="Times New Roman" w:cs="Times New Roman"/>
          <w:sz w:val="28"/>
          <w:szCs w:val="28"/>
        </w:rPr>
      </w:pPr>
      <w:r>
        <w:rPr>
          <w:rFonts w:ascii="Times New Roman" w:hAnsi="Times New Roman" w:cs="Times New Roman"/>
          <w:sz w:val="28"/>
          <w:szCs w:val="28"/>
        </w:rPr>
        <w:br w:type="page"/>
      </w:r>
    </w:p>
    <w:p w:rsidR="0066642E" w:rsidRDefault="0066642E" w:rsidP="0066642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РЕКОМЕНДУЕМАЯ ФОРМА ЗАЯВЛЕНИЯ</w:t>
      </w:r>
    </w:p>
    <w:p w:rsidR="0066642E" w:rsidRDefault="0066642E" w:rsidP="0066642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 ИСПРАВЛЕНИИ ОПЕЧАТОК И ОШИБОК В ВЫДАННЫХ В РЕЗУЛЬТАТЕ ПРЕДОСТАВЛЕНИЯ МУНИЦИПАЛЬНОЙ УСЛУГИ ДОКУМЕНТАХ</w:t>
      </w:r>
    </w:p>
    <w:p w:rsidR="0066642E" w:rsidRDefault="0066642E" w:rsidP="0066642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(для физических лиц)</w:t>
      </w:r>
    </w:p>
    <w:p w:rsidR="0066642E" w:rsidRDefault="0066642E" w:rsidP="0066642E">
      <w:pPr>
        <w:autoSpaceDE w:val="0"/>
        <w:autoSpaceDN w:val="0"/>
        <w:adjustRightInd w:val="0"/>
        <w:spacing w:after="0" w:line="240" w:lineRule="auto"/>
        <w:jc w:val="center"/>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r>
        <w:rPr>
          <w:rFonts w:ascii="Times New Roman" w:hAnsi="Times New Roman" w:cs="Times New Roman"/>
          <w:sz w:val="28"/>
          <w:szCs w:val="28"/>
        </w:rPr>
        <w:t>В ________________________</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r>
        <w:rPr>
          <w:rFonts w:ascii="Times New Roman" w:hAnsi="Times New Roman" w:cs="Times New Roman"/>
          <w:sz w:val="28"/>
          <w:szCs w:val="28"/>
        </w:rPr>
        <w:t>_____________________________</w:t>
      </w:r>
    </w:p>
    <w:p w:rsidR="0066642E" w:rsidRDefault="0066642E" w:rsidP="0066642E">
      <w:pPr>
        <w:autoSpaceDE w:val="0"/>
        <w:autoSpaceDN w:val="0"/>
        <w:adjustRightInd w:val="0"/>
        <w:spacing w:after="0" w:line="240" w:lineRule="auto"/>
        <w:ind w:left="5245"/>
        <w:rPr>
          <w:rFonts w:ascii="Times New Roman" w:hAnsi="Times New Roman" w:cs="Times New Roman"/>
          <w:sz w:val="20"/>
          <w:szCs w:val="20"/>
        </w:rPr>
      </w:pPr>
      <w:r>
        <w:rPr>
          <w:rFonts w:ascii="Times New Roman" w:hAnsi="Times New Roman" w:cs="Times New Roman"/>
          <w:sz w:val="20"/>
          <w:szCs w:val="20"/>
        </w:rPr>
        <w:t>(наименование Администрации)</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r>
        <w:rPr>
          <w:rFonts w:ascii="Times New Roman" w:hAnsi="Times New Roman" w:cs="Times New Roman"/>
          <w:sz w:val="28"/>
          <w:szCs w:val="28"/>
        </w:rPr>
        <w:t>От _________________________</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r>
        <w:rPr>
          <w:rFonts w:ascii="Times New Roman" w:hAnsi="Times New Roman" w:cs="Times New Roman"/>
          <w:sz w:val="28"/>
          <w:szCs w:val="28"/>
        </w:rPr>
        <w:t>________________________________</w:t>
      </w:r>
    </w:p>
    <w:p w:rsidR="0066642E" w:rsidRDefault="0066642E" w:rsidP="0066642E">
      <w:pPr>
        <w:autoSpaceDE w:val="0"/>
        <w:autoSpaceDN w:val="0"/>
        <w:adjustRightInd w:val="0"/>
        <w:spacing w:after="0" w:line="240" w:lineRule="auto"/>
        <w:ind w:left="5245"/>
        <w:jc w:val="center"/>
        <w:rPr>
          <w:rFonts w:ascii="Times New Roman" w:hAnsi="Times New Roman" w:cs="Times New Roman"/>
          <w:sz w:val="20"/>
          <w:szCs w:val="20"/>
        </w:rPr>
      </w:pPr>
      <w:r>
        <w:rPr>
          <w:rFonts w:ascii="Times New Roman" w:hAnsi="Times New Roman" w:cs="Times New Roman"/>
          <w:sz w:val="20"/>
          <w:szCs w:val="20"/>
        </w:rPr>
        <w:t>(ФИО физического лица)</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Реквизиты основного документа, удостоверяющего личность:</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w:t>
      </w:r>
    </w:p>
    <w:p w:rsidR="0066642E" w:rsidRDefault="0066642E" w:rsidP="0066642E">
      <w:pPr>
        <w:autoSpaceDE w:val="0"/>
        <w:autoSpaceDN w:val="0"/>
        <w:adjustRightInd w:val="0"/>
        <w:spacing w:after="0" w:line="240" w:lineRule="auto"/>
        <w:ind w:left="5245"/>
        <w:jc w:val="center"/>
        <w:rPr>
          <w:rFonts w:ascii="Times New Roman" w:hAnsi="Times New Roman" w:cs="Times New Roman"/>
          <w:sz w:val="24"/>
          <w:szCs w:val="24"/>
        </w:rPr>
      </w:pPr>
      <w:r>
        <w:rPr>
          <w:rFonts w:ascii="Times New Roman" w:hAnsi="Times New Roman" w:cs="Times New Roman"/>
          <w:sz w:val="20"/>
          <w:szCs w:val="20"/>
        </w:rPr>
        <w:t>(указывается наименование документы, номер, кем и когда выдан</w:t>
      </w:r>
      <w:r>
        <w:rPr>
          <w:rFonts w:ascii="Times New Roman" w:hAnsi="Times New Roman" w:cs="Times New Roman"/>
          <w:sz w:val="24"/>
          <w:szCs w:val="24"/>
        </w:rPr>
        <w:t>)</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Адрес места жительства (пребывания):</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Адрес электронной почты (при наличии):</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__________________________________</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__________________________________</w:t>
      </w: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left="5245"/>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ЗАЯВЛЕНИЕ</w:t>
      </w:r>
    </w:p>
    <w:p w:rsidR="0066642E" w:rsidRDefault="0066642E" w:rsidP="0066642E">
      <w:pPr>
        <w:autoSpaceDE w:val="0"/>
        <w:autoSpaceDN w:val="0"/>
        <w:adjustRightInd w:val="0"/>
        <w:spacing w:after="0" w:line="240" w:lineRule="auto"/>
        <w:jc w:val="center"/>
        <w:rPr>
          <w:rFonts w:ascii="Times New Roman" w:hAnsi="Times New Roman" w:cs="Times New Roman"/>
          <w:sz w:val="24"/>
          <w:szCs w:val="24"/>
        </w:rPr>
      </w:pPr>
    </w:p>
    <w:p w:rsidR="0066642E" w:rsidRDefault="0066642E" w:rsidP="0066642E">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66642E" w:rsidRDefault="0066642E" w:rsidP="0066642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Pr>
          <w:rFonts w:ascii="Times New Roman" w:hAnsi="Times New Roman" w:cs="Times New Roman"/>
          <w:sz w:val="24"/>
          <w:szCs w:val="24"/>
        </w:rPr>
        <w:br/>
        <w:t xml:space="preserve"> (указывается наименование документа, в котором допущена опечатка или ошибка)</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 ________________ № ________________________________________________________</w:t>
      </w:r>
    </w:p>
    <w:p w:rsidR="0066642E" w:rsidRDefault="0066642E" w:rsidP="0066642E">
      <w:pPr>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части ______________________________________________________________________</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66642E" w:rsidRDefault="0066642E" w:rsidP="0066642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(указывается допущенная опечатка или ошибка)</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связи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____________________________________________________________________</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(указываются доводы, а также реквизиты документ</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К заявлению прилагаются:</w:t>
      </w:r>
    </w:p>
    <w:p w:rsidR="0066642E" w:rsidRDefault="0066642E" w:rsidP="0066642E">
      <w:pPr>
        <w:numPr>
          <w:ilvl w:val="0"/>
          <w:numId w:val="7"/>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66642E" w:rsidRDefault="0066642E" w:rsidP="0066642E">
      <w:pPr>
        <w:numPr>
          <w:ilvl w:val="0"/>
          <w:numId w:val="7"/>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66642E" w:rsidRDefault="0066642E" w:rsidP="0066642E">
      <w:pPr>
        <w:numPr>
          <w:ilvl w:val="0"/>
          <w:numId w:val="7"/>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66642E" w:rsidRDefault="0066642E" w:rsidP="0066642E">
      <w:pPr>
        <w:numPr>
          <w:ilvl w:val="0"/>
          <w:numId w:val="7"/>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66642E" w:rsidRDefault="0066642E" w:rsidP="0066642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(указываются реквизиты документа (-</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обосновывающих</w:t>
      </w:r>
      <w:proofErr w:type="gramEnd"/>
      <w:r>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     ____________________________    _______________________</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(дата)                                     (подпись)                                     (Ф.И.О.)</w:t>
      </w:r>
    </w:p>
    <w:p w:rsidR="0066642E" w:rsidRDefault="0066642E" w:rsidP="0066642E">
      <w:pPr>
        <w:autoSpaceDE w:val="0"/>
        <w:autoSpaceDN w:val="0"/>
        <w:adjustRightInd w:val="0"/>
        <w:spacing w:after="0" w:line="240" w:lineRule="auto"/>
        <w:jc w:val="both"/>
        <w:rPr>
          <w:rFonts w:ascii="Times New Roman" w:hAnsi="Times New Roman" w:cs="Times New Roman"/>
          <w:sz w:val="24"/>
          <w:szCs w:val="24"/>
        </w:rPr>
      </w:pPr>
    </w:p>
    <w:p w:rsidR="0066642E" w:rsidRDefault="0066642E" w:rsidP="0066642E">
      <w:pPr>
        <w:autoSpaceDE w:val="0"/>
        <w:autoSpaceDN w:val="0"/>
        <w:adjustRightInd w:val="0"/>
        <w:spacing w:after="0" w:line="240" w:lineRule="auto"/>
        <w:rPr>
          <w:rFonts w:ascii="Times New Roman" w:hAnsi="Times New Roman" w:cs="Times New Roman"/>
          <w:sz w:val="24"/>
          <w:szCs w:val="24"/>
        </w:rPr>
      </w:pPr>
    </w:p>
    <w:p w:rsidR="0066642E" w:rsidRDefault="0066642E" w:rsidP="0066642E">
      <w:pPr>
        <w:autoSpaceDE w:val="0"/>
        <w:autoSpaceDN w:val="0"/>
        <w:adjustRightInd w:val="0"/>
        <w:spacing w:after="0" w:line="240" w:lineRule="auto"/>
        <w:jc w:val="center"/>
        <w:rPr>
          <w:rFonts w:ascii="Times New Roman" w:hAnsi="Times New Roman" w:cs="Times New Roman"/>
          <w:sz w:val="24"/>
          <w:szCs w:val="24"/>
        </w:rPr>
      </w:pPr>
    </w:p>
    <w:p w:rsidR="0066642E" w:rsidRDefault="0066642E" w:rsidP="0066642E">
      <w:pPr>
        <w:rPr>
          <w:rFonts w:ascii="Times New Roman" w:hAnsi="Times New Roman" w:cs="Times New Roman"/>
          <w:sz w:val="24"/>
          <w:szCs w:val="24"/>
        </w:rPr>
      </w:pPr>
      <w:r>
        <w:rPr>
          <w:rFonts w:ascii="Times New Roman" w:hAnsi="Times New Roman" w:cs="Times New Roman"/>
          <w:sz w:val="24"/>
          <w:szCs w:val="24"/>
        </w:rPr>
        <w:t>Реквизиты документа, удостоверяющего личность представителя:</w:t>
      </w:r>
    </w:p>
    <w:p w:rsidR="0066642E" w:rsidRDefault="0066642E" w:rsidP="0066642E">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66642E" w:rsidRDefault="0066642E" w:rsidP="0066642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0"/>
          <w:szCs w:val="20"/>
        </w:rPr>
        <w:t>(указывается наименование документы, номер, кем и когда выдан</w:t>
      </w:r>
      <w:r>
        <w:rPr>
          <w:rFonts w:ascii="Times New Roman" w:hAnsi="Times New Roman" w:cs="Times New Roman"/>
          <w:sz w:val="24"/>
          <w:szCs w:val="24"/>
        </w:rPr>
        <w:t>)</w:t>
      </w:r>
    </w:p>
    <w:p w:rsidR="0066642E" w:rsidRDefault="0066642E" w:rsidP="0066642E">
      <w:pPr>
        <w:rPr>
          <w:rFonts w:ascii="Times New Roman" w:hAnsi="Times New Roman" w:cs="Times New Roman"/>
          <w:sz w:val="24"/>
          <w:szCs w:val="24"/>
        </w:rPr>
      </w:pPr>
    </w:p>
    <w:p w:rsidR="0066642E" w:rsidRDefault="0066642E" w:rsidP="0066642E"/>
    <w:p w:rsidR="002B749C" w:rsidRDefault="002B749C"/>
    <w:sectPr w:rsidR="002B74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Bashk">
    <w:altName w:val="Times New Roman"/>
    <w:panose1 w:val="02020603050405020304"/>
    <w:charset w:val="CC"/>
    <w:family w:val="roman"/>
    <w:pitch w:val="variable"/>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2E8E3FD7"/>
    <w:multiLevelType w:val="hybridMultilevel"/>
    <w:tmpl w:val="00200962"/>
    <w:lvl w:ilvl="0" w:tplc="9586A888">
      <w:start w:val="1"/>
      <w:numFmt w:val="decimal"/>
      <w:lvlText w:val="%1)"/>
      <w:lvlJc w:val="left"/>
      <w:pPr>
        <w:ind w:left="1456" w:hanging="916"/>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2F0A44C7"/>
    <w:multiLevelType w:val="hybridMultilevel"/>
    <w:tmpl w:val="6C22CD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8752F90"/>
    <w:multiLevelType w:val="multilevel"/>
    <w:tmpl w:val="EDB83648"/>
    <w:lvl w:ilvl="0">
      <w:start w:val="1"/>
      <w:numFmt w:val="decimal"/>
      <w:lvlText w:val="%1."/>
      <w:lvlJc w:val="left"/>
      <w:pPr>
        <w:ind w:left="675" w:hanging="675"/>
      </w:pPr>
    </w:lvl>
    <w:lvl w:ilvl="1">
      <w:start w:val="2"/>
      <w:numFmt w:val="decimal"/>
      <w:lvlText w:val="%1.%2."/>
      <w:lvlJc w:val="left"/>
      <w:pPr>
        <w:ind w:left="1005" w:hanging="720"/>
      </w:pPr>
    </w:lvl>
    <w:lvl w:ilvl="2">
      <w:start w:val="2"/>
      <w:numFmt w:val="decimal"/>
      <w:lvlText w:val="%1.%2.%3."/>
      <w:lvlJc w:val="left"/>
      <w:pPr>
        <w:ind w:left="1290" w:hanging="720"/>
      </w:pPr>
    </w:lvl>
    <w:lvl w:ilvl="3">
      <w:start w:val="1"/>
      <w:numFmt w:val="decimal"/>
      <w:lvlText w:val="%1.%2.%3.%4."/>
      <w:lvlJc w:val="left"/>
      <w:pPr>
        <w:ind w:left="1935" w:hanging="1080"/>
      </w:pPr>
    </w:lvl>
    <w:lvl w:ilvl="4">
      <w:start w:val="1"/>
      <w:numFmt w:val="decimal"/>
      <w:lvlText w:val="%1.%2.%3.%4.%5."/>
      <w:lvlJc w:val="left"/>
      <w:pPr>
        <w:ind w:left="2220" w:hanging="1080"/>
      </w:pPr>
    </w:lvl>
    <w:lvl w:ilvl="5">
      <w:start w:val="1"/>
      <w:numFmt w:val="decimal"/>
      <w:lvlText w:val="%1.%2.%3.%4.%5.%6."/>
      <w:lvlJc w:val="left"/>
      <w:pPr>
        <w:ind w:left="2865" w:hanging="1440"/>
      </w:pPr>
    </w:lvl>
    <w:lvl w:ilvl="6">
      <w:start w:val="1"/>
      <w:numFmt w:val="decimal"/>
      <w:lvlText w:val="%1.%2.%3.%4.%5.%6.%7."/>
      <w:lvlJc w:val="left"/>
      <w:pPr>
        <w:ind w:left="3510" w:hanging="1800"/>
      </w:pPr>
    </w:lvl>
    <w:lvl w:ilvl="7">
      <w:start w:val="1"/>
      <w:numFmt w:val="decimal"/>
      <w:lvlText w:val="%1.%2.%3.%4.%5.%6.%7.%8."/>
      <w:lvlJc w:val="left"/>
      <w:pPr>
        <w:ind w:left="3795" w:hanging="1800"/>
      </w:pPr>
    </w:lvl>
    <w:lvl w:ilvl="8">
      <w:start w:val="1"/>
      <w:numFmt w:val="decimal"/>
      <w:lvlText w:val="%1.%2.%3.%4.%5.%6.%7.%8.%9."/>
      <w:lvlJc w:val="left"/>
      <w:pPr>
        <w:ind w:left="4440" w:hanging="2160"/>
      </w:pPr>
    </w:lvl>
  </w:abstractNum>
  <w:abstractNum w:abstractNumId="4">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54B855EA"/>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576F04C0"/>
    <w:multiLevelType w:val="hybridMultilevel"/>
    <w:tmpl w:val="6C22CD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CDB"/>
    <w:rsid w:val="00007CDB"/>
    <w:rsid w:val="00104685"/>
    <w:rsid w:val="002B749C"/>
    <w:rsid w:val="0066642E"/>
    <w:rsid w:val="007950AC"/>
    <w:rsid w:val="00A13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4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66642E"/>
    <w:rPr>
      <w:color w:val="0000FF" w:themeColor="hyperlink"/>
      <w:u w:val="single"/>
    </w:rPr>
  </w:style>
  <w:style w:type="character" w:styleId="a4">
    <w:name w:val="FollowedHyperlink"/>
    <w:uiPriority w:val="99"/>
    <w:semiHidden/>
    <w:unhideWhenUsed/>
    <w:rsid w:val="0066642E"/>
    <w:rPr>
      <w:color w:val="800080"/>
      <w:u w:val="single"/>
    </w:rPr>
  </w:style>
  <w:style w:type="paragraph" w:styleId="HTML">
    <w:name w:val="HTML Preformatted"/>
    <w:basedOn w:val="a"/>
    <w:link w:val="HTML0"/>
    <w:uiPriority w:val="99"/>
    <w:semiHidden/>
    <w:unhideWhenUsed/>
    <w:rsid w:val="0066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6642E"/>
    <w:rPr>
      <w:rFonts w:ascii="Courier New" w:eastAsia="Times New Roman" w:hAnsi="Courier New" w:cs="Courier New"/>
      <w:sz w:val="20"/>
      <w:szCs w:val="20"/>
      <w:lang w:eastAsia="ru-RU"/>
    </w:rPr>
  </w:style>
  <w:style w:type="character" w:customStyle="1" w:styleId="a5">
    <w:name w:val="Обычный (веб) Знак"/>
    <w:aliases w:val="_а_Е’__ (дќа) И’ц_1 Знак,_а_Е’__ (дќа) И’ц_ И’ц_ Знак,___С¬__ (_x_) ÷¬__1 Знак,___С¬__ (_x_) ÷¬__ ÷¬__ Знак"/>
    <w:link w:val="a6"/>
    <w:uiPriority w:val="99"/>
    <w:semiHidden/>
    <w:locked/>
    <w:rsid w:val="0066642E"/>
    <w:rPr>
      <w:rFonts w:ascii="Times New Roman" w:eastAsia="Times New Roman" w:hAnsi="Times New Roman" w:cs="Times New Roman"/>
      <w:color w:val="000000"/>
      <w:sz w:val="24"/>
      <w:szCs w:val="24"/>
      <w:lang w:val="x-none" w:eastAsia="x-none"/>
    </w:rPr>
  </w:style>
  <w:style w:type="paragraph" w:styleId="a6">
    <w:name w:val="Normal (Web)"/>
    <w:aliases w:val="_а_Е’__ (дќа) И’ц_1,_а_Е’__ (дќа) И’ц_ И’ц_,___С¬__ (_x_) ÷¬__1,___С¬__ (_x_) ÷¬__ ÷¬__"/>
    <w:basedOn w:val="a"/>
    <w:link w:val="a5"/>
    <w:uiPriority w:val="99"/>
    <w:semiHidden/>
    <w:unhideWhenUsed/>
    <w:qFormat/>
    <w:rsid w:val="0066642E"/>
    <w:pPr>
      <w:ind w:left="720"/>
      <w:contextualSpacing/>
    </w:pPr>
    <w:rPr>
      <w:rFonts w:ascii="Times New Roman" w:eastAsia="Times New Roman" w:hAnsi="Times New Roman" w:cs="Times New Roman"/>
      <w:color w:val="000000"/>
      <w:sz w:val="24"/>
      <w:szCs w:val="24"/>
      <w:lang w:val="x-none" w:eastAsia="x-none"/>
    </w:rPr>
  </w:style>
  <w:style w:type="character" w:customStyle="1" w:styleId="a7">
    <w:name w:val="Текст сноски Знак"/>
    <w:basedOn w:val="a0"/>
    <w:link w:val="a8"/>
    <w:semiHidden/>
    <w:locked/>
    <w:rsid w:val="0066642E"/>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a"/>
    <w:uiPriority w:val="99"/>
    <w:semiHidden/>
    <w:locked/>
    <w:rsid w:val="0066642E"/>
    <w:rPr>
      <w:rFonts w:ascii="Times New Roman" w:hAnsi="Times New Roman" w:cs="Times New Roman"/>
      <w:sz w:val="20"/>
      <w:szCs w:val="20"/>
    </w:rPr>
  </w:style>
  <w:style w:type="character" w:customStyle="1" w:styleId="ab">
    <w:name w:val="Верхний колонтитул Знак"/>
    <w:basedOn w:val="a0"/>
    <w:link w:val="ac"/>
    <w:uiPriority w:val="99"/>
    <w:semiHidden/>
    <w:locked/>
    <w:rsid w:val="0066642E"/>
    <w:rPr>
      <w:rFonts w:ascii="Times New Roman" w:eastAsia="Times New Roman" w:hAnsi="Times New Roman" w:cs="Times New Roman"/>
      <w:sz w:val="24"/>
      <w:szCs w:val="24"/>
      <w:lang w:val="x-none" w:eastAsia="x-none"/>
    </w:rPr>
  </w:style>
  <w:style w:type="character" w:customStyle="1" w:styleId="ad">
    <w:name w:val="Нижний колонтитул Знак"/>
    <w:basedOn w:val="a0"/>
    <w:link w:val="ae"/>
    <w:semiHidden/>
    <w:locked/>
    <w:rsid w:val="0066642E"/>
    <w:rPr>
      <w:rFonts w:ascii="Times New Roman" w:eastAsia="Times New Roman" w:hAnsi="Times New Roman" w:cs="Times New Roman"/>
      <w:sz w:val="24"/>
      <w:szCs w:val="24"/>
      <w:lang w:eastAsia="ru-RU"/>
    </w:rPr>
  </w:style>
  <w:style w:type="character" w:customStyle="1" w:styleId="af">
    <w:name w:val="Текст концевой сноски Знак"/>
    <w:basedOn w:val="a0"/>
    <w:link w:val="af0"/>
    <w:semiHidden/>
    <w:locked/>
    <w:rsid w:val="0066642E"/>
    <w:rPr>
      <w:rFonts w:ascii="Times New Roman" w:eastAsia="Times New Roman" w:hAnsi="Times New Roman" w:cs="Times New Roman"/>
      <w:sz w:val="20"/>
      <w:szCs w:val="20"/>
      <w:lang w:eastAsia="ru-RU"/>
    </w:rPr>
  </w:style>
  <w:style w:type="character" w:customStyle="1" w:styleId="af1">
    <w:name w:val="Основной текст Знак"/>
    <w:basedOn w:val="a0"/>
    <w:link w:val="af2"/>
    <w:semiHidden/>
    <w:locked/>
    <w:rsid w:val="0066642E"/>
    <w:rPr>
      <w:rFonts w:ascii="Times New Roman" w:eastAsia="Times New Roman" w:hAnsi="Times New Roman" w:cs="Times New Roman"/>
      <w:sz w:val="28"/>
      <w:szCs w:val="20"/>
      <w:lang w:val="x-none" w:eastAsia="x-none"/>
    </w:rPr>
  </w:style>
  <w:style w:type="character" w:customStyle="1" w:styleId="af3">
    <w:name w:val="Подзаголовок Знак"/>
    <w:basedOn w:val="a0"/>
    <w:link w:val="af4"/>
    <w:uiPriority w:val="11"/>
    <w:locked/>
    <w:rsid w:val="0066642E"/>
    <w:rPr>
      <w:rFonts w:asciiTheme="majorHAnsi" w:eastAsiaTheme="majorEastAsia" w:hAnsiTheme="majorHAnsi" w:cstheme="majorBidi"/>
      <w:i/>
      <w:iCs/>
      <w:color w:val="4F81BD" w:themeColor="accent1"/>
      <w:spacing w:val="15"/>
      <w:sz w:val="24"/>
      <w:szCs w:val="24"/>
    </w:rPr>
  </w:style>
  <w:style w:type="character" w:customStyle="1" w:styleId="2">
    <w:name w:val="Основной текст с отступом 2 Знак"/>
    <w:basedOn w:val="a0"/>
    <w:link w:val="20"/>
    <w:semiHidden/>
    <w:locked/>
    <w:rsid w:val="0066642E"/>
    <w:rPr>
      <w:rFonts w:ascii="Times New Roman" w:eastAsia="Times New Roman" w:hAnsi="Times New Roman" w:cs="Times New Roman"/>
      <w:sz w:val="24"/>
      <w:szCs w:val="24"/>
      <w:lang w:eastAsia="ru-RU"/>
    </w:rPr>
  </w:style>
  <w:style w:type="character" w:customStyle="1" w:styleId="3">
    <w:name w:val="Основной текст с отступом 3 Знак"/>
    <w:basedOn w:val="a0"/>
    <w:link w:val="30"/>
    <w:semiHidden/>
    <w:locked/>
    <w:rsid w:val="0066642E"/>
    <w:rPr>
      <w:rFonts w:ascii="Times New Roman" w:eastAsia="Times New Roman" w:hAnsi="Times New Roman" w:cs="Times New Roman"/>
      <w:sz w:val="16"/>
      <w:szCs w:val="16"/>
      <w:lang w:eastAsia="ru-RU"/>
    </w:rPr>
  </w:style>
  <w:style w:type="paragraph" w:styleId="aa">
    <w:name w:val="annotation text"/>
    <w:basedOn w:val="a"/>
    <w:link w:val="a9"/>
    <w:uiPriority w:val="99"/>
    <w:semiHidden/>
    <w:unhideWhenUsed/>
    <w:rsid w:val="0066642E"/>
    <w:pPr>
      <w:spacing w:line="240" w:lineRule="auto"/>
    </w:pPr>
    <w:rPr>
      <w:rFonts w:ascii="Times New Roman" w:hAnsi="Times New Roman" w:cs="Times New Roman"/>
      <w:sz w:val="20"/>
      <w:szCs w:val="20"/>
    </w:rPr>
  </w:style>
  <w:style w:type="character" w:customStyle="1" w:styleId="1">
    <w:name w:val="Текст примечания Знак1"/>
    <w:basedOn w:val="a0"/>
    <w:uiPriority w:val="99"/>
    <w:semiHidden/>
    <w:rsid w:val="0066642E"/>
    <w:rPr>
      <w:sz w:val="20"/>
      <w:szCs w:val="20"/>
    </w:rPr>
  </w:style>
  <w:style w:type="character" w:customStyle="1" w:styleId="af5">
    <w:name w:val="Тема примечания Знак"/>
    <w:basedOn w:val="a9"/>
    <w:link w:val="af6"/>
    <w:uiPriority w:val="99"/>
    <w:semiHidden/>
    <w:locked/>
    <w:rsid w:val="0066642E"/>
    <w:rPr>
      <w:rFonts w:ascii="Times New Roman" w:hAnsi="Times New Roman" w:cs="Times New Roman"/>
      <w:b/>
      <w:bCs/>
      <w:sz w:val="20"/>
      <w:szCs w:val="20"/>
    </w:rPr>
  </w:style>
  <w:style w:type="character" w:customStyle="1" w:styleId="af7">
    <w:name w:val="Текст выноски Знак"/>
    <w:basedOn w:val="a0"/>
    <w:link w:val="af8"/>
    <w:uiPriority w:val="99"/>
    <w:semiHidden/>
    <w:locked/>
    <w:rsid w:val="0066642E"/>
    <w:rPr>
      <w:rFonts w:ascii="Tahoma" w:hAnsi="Tahoma" w:cs="Tahoma"/>
      <w:sz w:val="16"/>
      <w:szCs w:val="16"/>
    </w:rPr>
  </w:style>
  <w:style w:type="paragraph" w:customStyle="1" w:styleId="formattext">
    <w:name w:val="formattext"/>
    <w:basedOn w:val="a"/>
    <w:uiPriority w:val="99"/>
    <w:rsid w:val="006664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66642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onsPlusNormal">
    <w:name w:val="ConsPlusNormal Знак"/>
    <w:link w:val="ConsPlusNormal0"/>
    <w:locked/>
    <w:rsid w:val="0066642E"/>
    <w:rPr>
      <w:rFonts w:ascii="Times New Roman" w:eastAsia="Times New Roman" w:hAnsi="Times New Roman" w:cs="Times New Roman"/>
      <w:sz w:val="28"/>
      <w:szCs w:val="28"/>
      <w:lang w:eastAsia="ru-RU"/>
    </w:rPr>
  </w:style>
  <w:style w:type="paragraph" w:customStyle="1" w:styleId="ConsPlusNormal0">
    <w:name w:val="ConsPlusNormal"/>
    <w:link w:val="ConsPlusNormal"/>
    <w:rsid w:val="0066642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af9">
    <w:name w:val="Знак Знак Знак Знак"/>
    <w:basedOn w:val="a"/>
    <w:uiPriority w:val="99"/>
    <w:rsid w:val="0066642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0">
    <w:name w:val="Абзац списка1"/>
    <w:basedOn w:val="a"/>
    <w:uiPriority w:val="99"/>
    <w:rsid w:val="0066642E"/>
    <w:pPr>
      <w:spacing w:after="0" w:line="240" w:lineRule="auto"/>
      <w:ind w:left="720"/>
    </w:pPr>
    <w:rPr>
      <w:rFonts w:ascii="Times New Roman" w:eastAsia="Times New Roman" w:hAnsi="Times New Roman" w:cs="Times New Roman"/>
      <w:sz w:val="24"/>
      <w:szCs w:val="20"/>
      <w:lang w:eastAsia="ru-RU"/>
    </w:rPr>
  </w:style>
  <w:style w:type="paragraph" w:customStyle="1" w:styleId="afa">
    <w:name w:val="÷¬__ ÷¬__ ÷¬__ ÷¬__"/>
    <w:basedOn w:val="a"/>
    <w:uiPriority w:val="99"/>
    <w:rsid w:val="0066642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Cell">
    <w:name w:val="ConsPlusCell"/>
    <w:uiPriority w:val="99"/>
    <w:rsid w:val="0066642E"/>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Style29">
    <w:name w:val="Style29"/>
    <w:basedOn w:val="a"/>
    <w:uiPriority w:val="99"/>
    <w:rsid w:val="0066642E"/>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8">
    <w:name w:val="Стиль8"/>
    <w:basedOn w:val="a"/>
    <w:uiPriority w:val="99"/>
    <w:rsid w:val="0066642E"/>
    <w:pPr>
      <w:spacing w:after="0" w:line="240" w:lineRule="auto"/>
    </w:pPr>
    <w:rPr>
      <w:rFonts w:ascii="Times New Roman" w:eastAsia="Calibri" w:hAnsi="Times New Roman" w:cs="Times New Roman"/>
      <w:noProof/>
      <w:sz w:val="28"/>
      <w:szCs w:val="28"/>
      <w:lang w:eastAsia="ru-RU"/>
    </w:rPr>
  </w:style>
  <w:style w:type="character" w:styleId="afb">
    <w:name w:val="footnote reference"/>
    <w:semiHidden/>
    <w:unhideWhenUsed/>
    <w:rsid w:val="0066642E"/>
    <w:rPr>
      <w:vertAlign w:val="superscript"/>
    </w:rPr>
  </w:style>
  <w:style w:type="character" w:styleId="afc">
    <w:name w:val="annotation reference"/>
    <w:basedOn w:val="a0"/>
    <w:uiPriority w:val="99"/>
    <w:semiHidden/>
    <w:unhideWhenUsed/>
    <w:rsid w:val="0066642E"/>
    <w:rPr>
      <w:sz w:val="16"/>
      <w:szCs w:val="16"/>
    </w:rPr>
  </w:style>
  <w:style w:type="character" w:styleId="afd">
    <w:name w:val="endnote reference"/>
    <w:semiHidden/>
    <w:unhideWhenUsed/>
    <w:rsid w:val="0066642E"/>
    <w:rPr>
      <w:vertAlign w:val="superscript"/>
    </w:rPr>
  </w:style>
  <w:style w:type="paragraph" w:styleId="af6">
    <w:name w:val="annotation subject"/>
    <w:basedOn w:val="aa"/>
    <w:next w:val="aa"/>
    <w:link w:val="af5"/>
    <w:uiPriority w:val="99"/>
    <w:semiHidden/>
    <w:unhideWhenUsed/>
    <w:rsid w:val="0066642E"/>
    <w:rPr>
      <w:b/>
      <w:bCs/>
    </w:rPr>
  </w:style>
  <w:style w:type="character" w:customStyle="1" w:styleId="11">
    <w:name w:val="Тема примечания Знак1"/>
    <w:basedOn w:val="1"/>
    <w:uiPriority w:val="99"/>
    <w:semiHidden/>
    <w:rsid w:val="0066642E"/>
    <w:rPr>
      <w:b/>
      <w:bCs/>
      <w:sz w:val="20"/>
      <w:szCs w:val="20"/>
    </w:rPr>
  </w:style>
  <w:style w:type="paragraph" w:styleId="af8">
    <w:name w:val="Balloon Text"/>
    <w:basedOn w:val="a"/>
    <w:link w:val="af7"/>
    <w:uiPriority w:val="99"/>
    <w:semiHidden/>
    <w:unhideWhenUsed/>
    <w:rsid w:val="0066642E"/>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66642E"/>
    <w:rPr>
      <w:rFonts w:ascii="Tahoma" w:hAnsi="Tahoma" w:cs="Tahoma"/>
      <w:sz w:val="16"/>
      <w:szCs w:val="16"/>
    </w:rPr>
  </w:style>
  <w:style w:type="paragraph" w:styleId="a8">
    <w:name w:val="footnote text"/>
    <w:basedOn w:val="a"/>
    <w:link w:val="a7"/>
    <w:semiHidden/>
    <w:unhideWhenUsed/>
    <w:rsid w:val="0066642E"/>
    <w:pPr>
      <w:spacing w:after="0" w:line="240" w:lineRule="auto"/>
    </w:pPr>
    <w:rPr>
      <w:rFonts w:ascii="Times New Roman" w:eastAsia="Times New Roman" w:hAnsi="Times New Roman" w:cs="Times New Roman"/>
      <w:sz w:val="20"/>
      <w:szCs w:val="20"/>
      <w:lang w:eastAsia="ru-RU"/>
    </w:rPr>
  </w:style>
  <w:style w:type="character" w:customStyle="1" w:styleId="13">
    <w:name w:val="Текст сноски Знак1"/>
    <w:basedOn w:val="a0"/>
    <w:semiHidden/>
    <w:rsid w:val="0066642E"/>
    <w:rPr>
      <w:sz w:val="20"/>
      <w:szCs w:val="20"/>
    </w:rPr>
  </w:style>
  <w:style w:type="paragraph" w:styleId="ac">
    <w:name w:val="header"/>
    <w:basedOn w:val="a"/>
    <w:link w:val="ab"/>
    <w:uiPriority w:val="99"/>
    <w:semiHidden/>
    <w:unhideWhenUsed/>
    <w:rsid w:val="0066642E"/>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14">
    <w:name w:val="Верхний колонтитул Знак1"/>
    <w:basedOn w:val="a0"/>
    <w:uiPriority w:val="99"/>
    <w:semiHidden/>
    <w:rsid w:val="0066642E"/>
  </w:style>
  <w:style w:type="paragraph" w:styleId="af2">
    <w:name w:val="Body Text"/>
    <w:basedOn w:val="a"/>
    <w:link w:val="af1"/>
    <w:semiHidden/>
    <w:unhideWhenUsed/>
    <w:rsid w:val="0066642E"/>
    <w:pPr>
      <w:spacing w:after="120"/>
    </w:pPr>
    <w:rPr>
      <w:rFonts w:ascii="Times New Roman" w:eastAsia="Times New Roman" w:hAnsi="Times New Roman" w:cs="Times New Roman"/>
      <w:sz w:val="28"/>
      <w:szCs w:val="20"/>
      <w:lang w:val="x-none" w:eastAsia="x-none"/>
    </w:rPr>
  </w:style>
  <w:style w:type="character" w:customStyle="1" w:styleId="15">
    <w:name w:val="Основной текст Знак1"/>
    <w:basedOn w:val="a0"/>
    <w:semiHidden/>
    <w:rsid w:val="0066642E"/>
  </w:style>
  <w:style w:type="paragraph" w:styleId="20">
    <w:name w:val="Body Text Indent 2"/>
    <w:basedOn w:val="a"/>
    <w:link w:val="2"/>
    <w:semiHidden/>
    <w:unhideWhenUsed/>
    <w:rsid w:val="0066642E"/>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1"/>
    <w:basedOn w:val="a0"/>
    <w:semiHidden/>
    <w:rsid w:val="0066642E"/>
  </w:style>
  <w:style w:type="paragraph" w:styleId="ae">
    <w:name w:val="footer"/>
    <w:basedOn w:val="a"/>
    <w:link w:val="ad"/>
    <w:semiHidden/>
    <w:unhideWhenUsed/>
    <w:rsid w:val="0066642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6">
    <w:name w:val="Нижний колонтитул Знак1"/>
    <w:basedOn w:val="a0"/>
    <w:semiHidden/>
    <w:rsid w:val="0066642E"/>
  </w:style>
  <w:style w:type="paragraph" w:styleId="af0">
    <w:name w:val="endnote text"/>
    <w:basedOn w:val="a"/>
    <w:link w:val="af"/>
    <w:semiHidden/>
    <w:unhideWhenUsed/>
    <w:rsid w:val="0066642E"/>
    <w:pPr>
      <w:spacing w:after="0" w:line="240" w:lineRule="auto"/>
    </w:pPr>
    <w:rPr>
      <w:rFonts w:ascii="Times New Roman" w:eastAsia="Times New Roman" w:hAnsi="Times New Roman" w:cs="Times New Roman"/>
      <w:sz w:val="20"/>
      <w:szCs w:val="20"/>
      <w:lang w:eastAsia="ru-RU"/>
    </w:rPr>
  </w:style>
  <w:style w:type="character" w:customStyle="1" w:styleId="17">
    <w:name w:val="Текст концевой сноски Знак1"/>
    <w:basedOn w:val="a0"/>
    <w:semiHidden/>
    <w:rsid w:val="0066642E"/>
    <w:rPr>
      <w:sz w:val="20"/>
      <w:szCs w:val="20"/>
    </w:rPr>
  </w:style>
  <w:style w:type="paragraph" w:styleId="30">
    <w:name w:val="Body Text Indent 3"/>
    <w:basedOn w:val="a"/>
    <w:link w:val="3"/>
    <w:semiHidden/>
    <w:unhideWhenUsed/>
    <w:rsid w:val="0066642E"/>
    <w:pPr>
      <w:spacing w:after="120"/>
      <w:ind w:left="283"/>
    </w:pPr>
    <w:rPr>
      <w:rFonts w:ascii="Times New Roman" w:eastAsia="Times New Roman" w:hAnsi="Times New Roman" w:cs="Times New Roman"/>
      <w:sz w:val="16"/>
      <w:szCs w:val="16"/>
      <w:lang w:eastAsia="ru-RU"/>
    </w:rPr>
  </w:style>
  <w:style w:type="character" w:customStyle="1" w:styleId="31">
    <w:name w:val="Основной текст с отступом 3 Знак1"/>
    <w:basedOn w:val="a0"/>
    <w:semiHidden/>
    <w:rsid w:val="0066642E"/>
    <w:rPr>
      <w:sz w:val="16"/>
      <w:szCs w:val="16"/>
    </w:rPr>
  </w:style>
  <w:style w:type="character" w:customStyle="1" w:styleId="apple-converted-space">
    <w:name w:val="apple-converted-space"/>
    <w:rsid w:val="0066642E"/>
  </w:style>
  <w:style w:type="paragraph" w:styleId="af4">
    <w:name w:val="Subtitle"/>
    <w:basedOn w:val="a"/>
    <w:next w:val="a"/>
    <w:link w:val="af3"/>
    <w:uiPriority w:val="11"/>
    <w:qFormat/>
    <w:rsid w:val="0066642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18">
    <w:name w:val="Подзаголовок Знак1"/>
    <w:basedOn w:val="a0"/>
    <w:uiPriority w:val="11"/>
    <w:rsid w:val="0066642E"/>
    <w:rPr>
      <w:rFonts w:asciiTheme="majorHAnsi" w:eastAsiaTheme="majorEastAsia" w:hAnsiTheme="majorHAnsi" w:cstheme="majorBidi"/>
      <w:i/>
      <w:iCs/>
      <w:color w:val="4F81BD" w:themeColor="accent1"/>
      <w:spacing w:val="15"/>
      <w:sz w:val="24"/>
      <w:szCs w:val="24"/>
    </w:rPr>
  </w:style>
  <w:style w:type="character" w:customStyle="1" w:styleId="frgu-content-accordeon">
    <w:name w:val="frgu-content-accordeon"/>
    <w:basedOn w:val="a0"/>
    <w:rsid w:val="0066642E"/>
  </w:style>
  <w:style w:type="table" w:styleId="afe">
    <w:name w:val="Table Grid"/>
    <w:basedOn w:val="a1"/>
    <w:uiPriority w:val="59"/>
    <w:rsid w:val="0066642E"/>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4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66642E"/>
    <w:rPr>
      <w:color w:val="0000FF" w:themeColor="hyperlink"/>
      <w:u w:val="single"/>
    </w:rPr>
  </w:style>
  <w:style w:type="character" w:styleId="a4">
    <w:name w:val="FollowedHyperlink"/>
    <w:uiPriority w:val="99"/>
    <w:semiHidden/>
    <w:unhideWhenUsed/>
    <w:rsid w:val="0066642E"/>
    <w:rPr>
      <w:color w:val="800080"/>
      <w:u w:val="single"/>
    </w:rPr>
  </w:style>
  <w:style w:type="paragraph" w:styleId="HTML">
    <w:name w:val="HTML Preformatted"/>
    <w:basedOn w:val="a"/>
    <w:link w:val="HTML0"/>
    <w:uiPriority w:val="99"/>
    <w:semiHidden/>
    <w:unhideWhenUsed/>
    <w:rsid w:val="0066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6642E"/>
    <w:rPr>
      <w:rFonts w:ascii="Courier New" w:eastAsia="Times New Roman" w:hAnsi="Courier New" w:cs="Courier New"/>
      <w:sz w:val="20"/>
      <w:szCs w:val="20"/>
      <w:lang w:eastAsia="ru-RU"/>
    </w:rPr>
  </w:style>
  <w:style w:type="character" w:customStyle="1" w:styleId="a5">
    <w:name w:val="Обычный (веб) Знак"/>
    <w:aliases w:val="_а_Е’__ (дќа) И’ц_1 Знак,_а_Е’__ (дќа) И’ц_ И’ц_ Знак,___С¬__ (_x_) ÷¬__1 Знак,___С¬__ (_x_) ÷¬__ ÷¬__ Знак"/>
    <w:link w:val="a6"/>
    <w:uiPriority w:val="99"/>
    <w:semiHidden/>
    <w:locked/>
    <w:rsid w:val="0066642E"/>
    <w:rPr>
      <w:rFonts w:ascii="Times New Roman" w:eastAsia="Times New Roman" w:hAnsi="Times New Roman" w:cs="Times New Roman"/>
      <w:color w:val="000000"/>
      <w:sz w:val="24"/>
      <w:szCs w:val="24"/>
      <w:lang w:val="x-none" w:eastAsia="x-none"/>
    </w:rPr>
  </w:style>
  <w:style w:type="paragraph" w:styleId="a6">
    <w:name w:val="Normal (Web)"/>
    <w:aliases w:val="_а_Е’__ (дќа) И’ц_1,_а_Е’__ (дќа) И’ц_ И’ц_,___С¬__ (_x_) ÷¬__1,___С¬__ (_x_) ÷¬__ ÷¬__"/>
    <w:basedOn w:val="a"/>
    <w:link w:val="a5"/>
    <w:uiPriority w:val="99"/>
    <w:semiHidden/>
    <w:unhideWhenUsed/>
    <w:qFormat/>
    <w:rsid w:val="0066642E"/>
    <w:pPr>
      <w:ind w:left="720"/>
      <w:contextualSpacing/>
    </w:pPr>
    <w:rPr>
      <w:rFonts w:ascii="Times New Roman" w:eastAsia="Times New Roman" w:hAnsi="Times New Roman" w:cs="Times New Roman"/>
      <w:color w:val="000000"/>
      <w:sz w:val="24"/>
      <w:szCs w:val="24"/>
      <w:lang w:val="x-none" w:eastAsia="x-none"/>
    </w:rPr>
  </w:style>
  <w:style w:type="character" w:customStyle="1" w:styleId="a7">
    <w:name w:val="Текст сноски Знак"/>
    <w:basedOn w:val="a0"/>
    <w:link w:val="a8"/>
    <w:semiHidden/>
    <w:locked/>
    <w:rsid w:val="0066642E"/>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a"/>
    <w:uiPriority w:val="99"/>
    <w:semiHidden/>
    <w:locked/>
    <w:rsid w:val="0066642E"/>
    <w:rPr>
      <w:rFonts w:ascii="Times New Roman" w:hAnsi="Times New Roman" w:cs="Times New Roman"/>
      <w:sz w:val="20"/>
      <w:szCs w:val="20"/>
    </w:rPr>
  </w:style>
  <w:style w:type="character" w:customStyle="1" w:styleId="ab">
    <w:name w:val="Верхний колонтитул Знак"/>
    <w:basedOn w:val="a0"/>
    <w:link w:val="ac"/>
    <w:uiPriority w:val="99"/>
    <w:semiHidden/>
    <w:locked/>
    <w:rsid w:val="0066642E"/>
    <w:rPr>
      <w:rFonts w:ascii="Times New Roman" w:eastAsia="Times New Roman" w:hAnsi="Times New Roman" w:cs="Times New Roman"/>
      <w:sz w:val="24"/>
      <w:szCs w:val="24"/>
      <w:lang w:val="x-none" w:eastAsia="x-none"/>
    </w:rPr>
  </w:style>
  <w:style w:type="character" w:customStyle="1" w:styleId="ad">
    <w:name w:val="Нижний колонтитул Знак"/>
    <w:basedOn w:val="a0"/>
    <w:link w:val="ae"/>
    <w:semiHidden/>
    <w:locked/>
    <w:rsid w:val="0066642E"/>
    <w:rPr>
      <w:rFonts w:ascii="Times New Roman" w:eastAsia="Times New Roman" w:hAnsi="Times New Roman" w:cs="Times New Roman"/>
      <w:sz w:val="24"/>
      <w:szCs w:val="24"/>
      <w:lang w:eastAsia="ru-RU"/>
    </w:rPr>
  </w:style>
  <w:style w:type="character" w:customStyle="1" w:styleId="af">
    <w:name w:val="Текст концевой сноски Знак"/>
    <w:basedOn w:val="a0"/>
    <w:link w:val="af0"/>
    <w:semiHidden/>
    <w:locked/>
    <w:rsid w:val="0066642E"/>
    <w:rPr>
      <w:rFonts w:ascii="Times New Roman" w:eastAsia="Times New Roman" w:hAnsi="Times New Roman" w:cs="Times New Roman"/>
      <w:sz w:val="20"/>
      <w:szCs w:val="20"/>
      <w:lang w:eastAsia="ru-RU"/>
    </w:rPr>
  </w:style>
  <w:style w:type="character" w:customStyle="1" w:styleId="af1">
    <w:name w:val="Основной текст Знак"/>
    <w:basedOn w:val="a0"/>
    <w:link w:val="af2"/>
    <w:semiHidden/>
    <w:locked/>
    <w:rsid w:val="0066642E"/>
    <w:rPr>
      <w:rFonts w:ascii="Times New Roman" w:eastAsia="Times New Roman" w:hAnsi="Times New Roman" w:cs="Times New Roman"/>
      <w:sz w:val="28"/>
      <w:szCs w:val="20"/>
      <w:lang w:val="x-none" w:eastAsia="x-none"/>
    </w:rPr>
  </w:style>
  <w:style w:type="character" w:customStyle="1" w:styleId="af3">
    <w:name w:val="Подзаголовок Знак"/>
    <w:basedOn w:val="a0"/>
    <w:link w:val="af4"/>
    <w:uiPriority w:val="11"/>
    <w:locked/>
    <w:rsid w:val="0066642E"/>
    <w:rPr>
      <w:rFonts w:asciiTheme="majorHAnsi" w:eastAsiaTheme="majorEastAsia" w:hAnsiTheme="majorHAnsi" w:cstheme="majorBidi"/>
      <w:i/>
      <w:iCs/>
      <w:color w:val="4F81BD" w:themeColor="accent1"/>
      <w:spacing w:val="15"/>
      <w:sz w:val="24"/>
      <w:szCs w:val="24"/>
    </w:rPr>
  </w:style>
  <w:style w:type="character" w:customStyle="1" w:styleId="2">
    <w:name w:val="Основной текст с отступом 2 Знак"/>
    <w:basedOn w:val="a0"/>
    <w:link w:val="20"/>
    <w:semiHidden/>
    <w:locked/>
    <w:rsid w:val="0066642E"/>
    <w:rPr>
      <w:rFonts w:ascii="Times New Roman" w:eastAsia="Times New Roman" w:hAnsi="Times New Roman" w:cs="Times New Roman"/>
      <w:sz w:val="24"/>
      <w:szCs w:val="24"/>
      <w:lang w:eastAsia="ru-RU"/>
    </w:rPr>
  </w:style>
  <w:style w:type="character" w:customStyle="1" w:styleId="3">
    <w:name w:val="Основной текст с отступом 3 Знак"/>
    <w:basedOn w:val="a0"/>
    <w:link w:val="30"/>
    <w:semiHidden/>
    <w:locked/>
    <w:rsid w:val="0066642E"/>
    <w:rPr>
      <w:rFonts w:ascii="Times New Roman" w:eastAsia="Times New Roman" w:hAnsi="Times New Roman" w:cs="Times New Roman"/>
      <w:sz w:val="16"/>
      <w:szCs w:val="16"/>
      <w:lang w:eastAsia="ru-RU"/>
    </w:rPr>
  </w:style>
  <w:style w:type="paragraph" w:styleId="aa">
    <w:name w:val="annotation text"/>
    <w:basedOn w:val="a"/>
    <w:link w:val="a9"/>
    <w:uiPriority w:val="99"/>
    <w:semiHidden/>
    <w:unhideWhenUsed/>
    <w:rsid w:val="0066642E"/>
    <w:pPr>
      <w:spacing w:line="240" w:lineRule="auto"/>
    </w:pPr>
    <w:rPr>
      <w:rFonts w:ascii="Times New Roman" w:hAnsi="Times New Roman" w:cs="Times New Roman"/>
      <w:sz w:val="20"/>
      <w:szCs w:val="20"/>
    </w:rPr>
  </w:style>
  <w:style w:type="character" w:customStyle="1" w:styleId="1">
    <w:name w:val="Текст примечания Знак1"/>
    <w:basedOn w:val="a0"/>
    <w:uiPriority w:val="99"/>
    <w:semiHidden/>
    <w:rsid w:val="0066642E"/>
    <w:rPr>
      <w:sz w:val="20"/>
      <w:szCs w:val="20"/>
    </w:rPr>
  </w:style>
  <w:style w:type="character" w:customStyle="1" w:styleId="af5">
    <w:name w:val="Тема примечания Знак"/>
    <w:basedOn w:val="a9"/>
    <w:link w:val="af6"/>
    <w:uiPriority w:val="99"/>
    <w:semiHidden/>
    <w:locked/>
    <w:rsid w:val="0066642E"/>
    <w:rPr>
      <w:rFonts w:ascii="Times New Roman" w:hAnsi="Times New Roman" w:cs="Times New Roman"/>
      <w:b/>
      <w:bCs/>
      <w:sz w:val="20"/>
      <w:szCs w:val="20"/>
    </w:rPr>
  </w:style>
  <w:style w:type="character" w:customStyle="1" w:styleId="af7">
    <w:name w:val="Текст выноски Знак"/>
    <w:basedOn w:val="a0"/>
    <w:link w:val="af8"/>
    <w:uiPriority w:val="99"/>
    <w:semiHidden/>
    <w:locked/>
    <w:rsid w:val="0066642E"/>
    <w:rPr>
      <w:rFonts w:ascii="Tahoma" w:hAnsi="Tahoma" w:cs="Tahoma"/>
      <w:sz w:val="16"/>
      <w:szCs w:val="16"/>
    </w:rPr>
  </w:style>
  <w:style w:type="paragraph" w:customStyle="1" w:styleId="formattext">
    <w:name w:val="formattext"/>
    <w:basedOn w:val="a"/>
    <w:uiPriority w:val="99"/>
    <w:rsid w:val="006664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66642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onsPlusNormal">
    <w:name w:val="ConsPlusNormal Знак"/>
    <w:link w:val="ConsPlusNormal0"/>
    <w:locked/>
    <w:rsid w:val="0066642E"/>
    <w:rPr>
      <w:rFonts w:ascii="Times New Roman" w:eastAsia="Times New Roman" w:hAnsi="Times New Roman" w:cs="Times New Roman"/>
      <w:sz w:val="28"/>
      <w:szCs w:val="28"/>
      <w:lang w:eastAsia="ru-RU"/>
    </w:rPr>
  </w:style>
  <w:style w:type="paragraph" w:customStyle="1" w:styleId="ConsPlusNormal0">
    <w:name w:val="ConsPlusNormal"/>
    <w:link w:val="ConsPlusNormal"/>
    <w:rsid w:val="0066642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af9">
    <w:name w:val="Знак Знак Знак Знак"/>
    <w:basedOn w:val="a"/>
    <w:uiPriority w:val="99"/>
    <w:rsid w:val="0066642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0">
    <w:name w:val="Абзац списка1"/>
    <w:basedOn w:val="a"/>
    <w:uiPriority w:val="99"/>
    <w:rsid w:val="0066642E"/>
    <w:pPr>
      <w:spacing w:after="0" w:line="240" w:lineRule="auto"/>
      <w:ind w:left="720"/>
    </w:pPr>
    <w:rPr>
      <w:rFonts w:ascii="Times New Roman" w:eastAsia="Times New Roman" w:hAnsi="Times New Roman" w:cs="Times New Roman"/>
      <w:sz w:val="24"/>
      <w:szCs w:val="20"/>
      <w:lang w:eastAsia="ru-RU"/>
    </w:rPr>
  </w:style>
  <w:style w:type="paragraph" w:customStyle="1" w:styleId="afa">
    <w:name w:val="÷¬__ ÷¬__ ÷¬__ ÷¬__"/>
    <w:basedOn w:val="a"/>
    <w:uiPriority w:val="99"/>
    <w:rsid w:val="0066642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Cell">
    <w:name w:val="ConsPlusCell"/>
    <w:uiPriority w:val="99"/>
    <w:rsid w:val="0066642E"/>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Style29">
    <w:name w:val="Style29"/>
    <w:basedOn w:val="a"/>
    <w:uiPriority w:val="99"/>
    <w:rsid w:val="0066642E"/>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8">
    <w:name w:val="Стиль8"/>
    <w:basedOn w:val="a"/>
    <w:uiPriority w:val="99"/>
    <w:rsid w:val="0066642E"/>
    <w:pPr>
      <w:spacing w:after="0" w:line="240" w:lineRule="auto"/>
    </w:pPr>
    <w:rPr>
      <w:rFonts w:ascii="Times New Roman" w:eastAsia="Calibri" w:hAnsi="Times New Roman" w:cs="Times New Roman"/>
      <w:noProof/>
      <w:sz w:val="28"/>
      <w:szCs w:val="28"/>
      <w:lang w:eastAsia="ru-RU"/>
    </w:rPr>
  </w:style>
  <w:style w:type="character" w:styleId="afb">
    <w:name w:val="footnote reference"/>
    <w:semiHidden/>
    <w:unhideWhenUsed/>
    <w:rsid w:val="0066642E"/>
    <w:rPr>
      <w:vertAlign w:val="superscript"/>
    </w:rPr>
  </w:style>
  <w:style w:type="character" w:styleId="afc">
    <w:name w:val="annotation reference"/>
    <w:basedOn w:val="a0"/>
    <w:uiPriority w:val="99"/>
    <w:semiHidden/>
    <w:unhideWhenUsed/>
    <w:rsid w:val="0066642E"/>
    <w:rPr>
      <w:sz w:val="16"/>
      <w:szCs w:val="16"/>
    </w:rPr>
  </w:style>
  <w:style w:type="character" w:styleId="afd">
    <w:name w:val="endnote reference"/>
    <w:semiHidden/>
    <w:unhideWhenUsed/>
    <w:rsid w:val="0066642E"/>
    <w:rPr>
      <w:vertAlign w:val="superscript"/>
    </w:rPr>
  </w:style>
  <w:style w:type="paragraph" w:styleId="af6">
    <w:name w:val="annotation subject"/>
    <w:basedOn w:val="aa"/>
    <w:next w:val="aa"/>
    <w:link w:val="af5"/>
    <w:uiPriority w:val="99"/>
    <w:semiHidden/>
    <w:unhideWhenUsed/>
    <w:rsid w:val="0066642E"/>
    <w:rPr>
      <w:b/>
      <w:bCs/>
    </w:rPr>
  </w:style>
  <w:style w:type="character" w:customStyle="1" w:styleId="11">
    <w:name w:val="Тема примечания Знак1"/>
    <w:basedOn w:val="1"/>
    <w:uiPriority w:val="99"/>
    <w:semiHidden/>
    <w:rsid w:val="0066642E"/>
    <w:rPr>
      <w:b/>
      <w:bCs/>
      <w:sz w:val="20"/>
      <w:szCs w:val="20"/>
    </w:rPr>
  </w:style>
  <w:style w:type="paragraph" w:styleId="af8">
    <w:name w:val="Balloon Text"/>
    <w:basedOn w:val="a"/>
    <w:link w:val="af7"/>
    <w:uiPriority w:val="99"/>
    <w:semiHidden/>
    <w:unhideWhenUsed/>
    <w:rsid w:val="0066642E"/>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66642E"/>
    <w:rPr>
      <w:rFonts w:ascii="Tahoma" w:hAnsi="Tahoma" w:cs="Tahoma"/>
      <w:sz w:val="16"/>
      <w:szCs w:val="16"/>
    </w:rPr>
  </w:style>
  <w:style w:type="paragraph" w:styleId="a8">
    <w:name w:val="footnote text"/>
    <w:basedOn w:val="a"/>
    <w:link w:val="a7"/>
    <w:semiHidden/>
    <w:unhideWhenUsed/>
    <w:rsid w:val="0066642E"/>
    <w:pPr>
      <w:spacing w:after="0" w:line="240" w:lineRule="auto"/>
    </w:pPr>
    <w:rPr>
      <w:rFonts w:ascii="Times New Roman" w:eastAsia="Times New Roman" w:hAnsi="Times New Roman" w:cs="Times New Roman"/>
      <w:sz w:val="20"/>
      <w:szCs w:val="20"/>
      <w:lang w:eastAsia="ru-RU"/>
    </w:rPr>
  </w:style>
  <w:style w:type="character" w:customStyle="1" w:styleId="13">
    <w:name w:val="Текст сноски Знак1"/>
    <w:basedOn w:val="a0"/>
    <w:semiHidden/>
    <w:rsid w:val="0066642E"/>
    <w:rPr>
      <w:sz w:val="20"/>
      <w:szCs w:val="20"/>
    </w:rPr>
  </w:style>
  <w:style w:type="paragraph" w:styleId="ac">
    <w:name w:val="header"/>
    <w:basedOn w:val="a"/>
    <w:link w:val="ab"/>
    <w:uiPriority w:val="99"/>
    <w:semiHidden/>
    <w:unhideWhenUsed/>
    <w:rsid w:val="0066642E"/>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14">
    <w:name w:val="Верхний колонтитул Знак1"/>
    <w:basedOn w:val="a0"/>
    <w:uiPriority w:val="99"/>
    <w:semiHidden/>
    <w:rsid w:val="0066642E"/>
  </w:style>
  <w:style w:type="paragraph" w:styleId="af2">
    <w:name w:val="Body Text"/>
    <w:basedOn w:val="a"/>
    <w:link w:val="af1"/>
    <w:semiHidden/>
    <w:unhideWhenUsed/>
    <w:rsid w:val="0066642E"/>
    <w:pPr>
      <w:spacing w:after="120"/>
    </w:pPr>
    <w:rPr>
      <w:rFonts w:ascii="Times New Roman" w:eastAsia="Times New Roman" w:hAnsi="Times New Roman" w:cs="Times New Roman"/>
      <w:sz w:val="28"/>
      <w:szCs w:val="20"/>
      <w:lang w:val="x-none" w:eastAsia="x-none"/>
    </w:rPr>
  </w:style>
  <w:style w:type="character" w:customStyle="1" w:styleId="15">
    <w:name w:val="Основной текст Знак1"/>
    <w:basedOn w:val="a0"/>
    <w:semiHidden/>
    <w:rsid w:val="0066642E"/>
  </w:style>
  <w:style w:type="paragraph" w:styleId="20">
    <w:name w:val="Body Text Indent 2"/>
    <w:basedOn w:val="a"/>
    <w:link w:val="2"/>
    <w:semiHidden/>
    <w:unhideWhenUsed/>
    <w:rsid w:val="0066642E"/>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1"/>
    <w:basedOn w:val="a0"/>
    <w:semiHidden/>
    <w:rsid w:val="0066642E"/>
  </w:style>
  <w:style w:type="paragraph" w:styleId="ae">
    <w:name w:val="footer"/>
    <w:basedOn w:val="a"/>
    <w:link w:val="ad"/>
    <w:semiHidden/>
    <w:unhideWhenUsed/>
    <w:rsid w:val="0066642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6">
    <w:name w:val="Нижний колонтитул Знак1"/>
    <w:basedOn w:val="a0"/>
    <w:semiHidden/>
    <w:rsid w:val="0066642E"/>
  </w:style>
  <w:style w:type="paragraph" w:styleId="af0">
    <w:name w:val="endnote text"/>
    <w:basedOn w:val="a"/>
    <w:link w:val="af"/>
    <w:semiHidden/>
    <w:unhideWhenUsed/>
    <w:rsid w:val="0066642E"/>
    <w:pPr>
      <w:spacing w:after="0" w:line="240" w:lineRule="auto"/>
    </w:pPr>
    <w:rPr>
      <w:rFonts w:ascii="Times New Roman" w:eastAsia="Times New Roman" w:hAnsi="Times New Roman" w:cs="Times New Roman"/>
      <w:sz w:val="20"/>
      <w:szCs w:val="20"/>
      <w:lang w:eastAsia="ru-RU"/>
    </w:rPr>
  </w:style>
  <w:style w:type="character" w:customStyle="1" w:styleId="17">
    <w:name w:val="Текст концевой сноски Знак1"/>
    <w:basedOn w:val="a0"/>
    <w:semiHidden/>
    <w:rsid w:val="0066642E"/>
    <w:rPr>
      <w:sz w:val="20"/>
      <w:szCs w:val="20"/>
    </w:rPr>
  </w:style>
  <w:style w:type="paragraph" w:styleId="30">
    <w:name w:val="Body Text Indent 3"/>
    <w:basedOn w:val="a"/>
    <w:link w:val="3"/>
    <w:semiHidden/>
    <w:unhideWhenUsed/>
    <w:rsid w:val="0066642E"/>
    <w:pPr>
      <w:spacing w:after="120"/>
      <w:ind w:left="283"/>
    </w:pPr>
    <w:rPr>
      <w:rFonts w:ascii="Times New Roman" w:eastAsia="Times New Roman" w:hAnsi="Times New Roman" w:cs="Times New Roman"/>
      <w:sz w:val="16"/>
      <w:szCs w:val="16"/>
      <w:lang w:eastAsia="ru-RU"/>
    </w:rPr>
  </w:style>
  <w:style w:type="character" w:customStyle="1" w:styleId="31">
    <w:name w:val="Основной текст с отступом 3 Знак1"/>
    <w:basedOn w:val="a0"/>
    <w:semiHidden/>
    <w:rsid w:val="0066642E"/>
    <w:rPr>
      <w:sz w:val="16"/>
      <w:szCs w:val="16"/>
    </w:rPr>
  </w:style>
  <w:style w:type="character" w:customStyle="1" w:styleId="apple-converted-space">
    <w:name w:val="apple-converted-space"/>
    <w:rsid w:val="0066642E"/>
  </w:style>
  <w:style w:type="paragraph" w:styleId="af4">
    <w:name w:val="Subtitle"/>
    <w:basedOn w:val="a"/>
    <w:next w:val="a"/>
    <w:link w:val="af3"/>
    <w:uiPriority w:val="11"/>
    <w:qFormat/>
    <w:rsid w:val="0066642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18">
    <w:name w:val="Подзаголовок Знак1"/>
    <w:basedOn w:val="a0"/>
    <w:uiPriority w:val="11"/>
    <w:rsid w:val="0066642E"/>
    <w:rPr>
      <w:rFonts w:asciiTheme="majorHAnsi" w:eastAsiaTheme="majorEastAsia" w:hAnsiTheme="majorHAnsi" w:cstheme="majorBidi"/>
      <w:i/>
      <w:iCs/>
      <w:color w:val="4F81BD" w:themeColor="accent1"/>
      <w:spacing w:val="15"/>
      <w:sz w:val="24"/>
      <w:szCs w:val="24"/>
    </w:rPr>
  </w:style>
  <w:style w:type="character" w:customStyle="1" w:styleId="frgu-content-accordeon">
    <w:name w:val="frgu-content-accordeon"/>
    <w:basedOn w:val="a0"/>
    <w:rsid w:val="0066642E"/>
  </w:style>
  <w:style w:type="table" w:styleId="afe">
    <w:name w:val="Table Grid"/>
    <w:basedOn w:val="a1"/>
    <w:uiPriority w:val="59"/>
    <w:rsid w:val="0066642E"/>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3F0C7F7B1876BAA6BA37C91B3C9DE3D1B861FEEE41AAE921CBB2FDE3E160BCF63BA00F2F1821759RFyAL" TargetMode="External"/><Relationship Id="rId18" Type="http://schemas.openxmlformats.org/officeDocument/2006/relationships/hyperlink" Target="consultantplus://offline/ref=7477D36D247F526C7BD4B7DDD08F15A6014F84D62298DDA4DCA8A2DB7828FD21BF4B5E0D31D769E7uBz4M" TargetMode="External"/><Relationship Id="rId26" Type="http://schemas.openxmlformats.org/officeDocument/2006/relationships/hyperlink" Target="consultantplus://offline/ref=43386F809F4B078D5AAAC22AB63FE44DFAAF397557264A52C17466FE74A96ECF00113928531A6326r5EAG" TargetMode="External"/><Relationship Id="rId39" Type="http://schemas.openxmlformats.org/officeDocument/2006/relationships/hyperlink" Target="http://www.consultant.ru/document/cons_doc_LAW_175203/?frame=3" TargetMode="External"/><Relationship Id="rId3" Type="http://schemas.microsoft.com/office/2007/relationships/stylesWithEffects" Target="stylesWithEffects.xml"/><Relationship Id="rId21" Type="http://schemas.openxmlformats.org/officeDocument/2006/relationships/hyperlink" Target="consultantplus://offline/ref=9C65DC897625FFC4481BCDB35EF181A976779AE73F8716A0F7FA8DEC7FT1lBE" TargetMode="External"/><Relationship Id="rId34" Type="http://schemas.openxmlformats.org/officeDocument/2006/relationships/hyperlink" Target="consultantplus://offline/ref=57EC4A0E559807BA03AC07E182649CCE6D90AD573E544E7FB29AADAA01183E8460B26B8F025B7499P3z7H" TargetMode="External"/><Relationship Id="rId42" Type="http://schemas.openxmlformats.org/officeDocument/2006/relationships/hyperlink" Target="http://www.consultant.ru/document/cons_doc_LAW_175203/?frame=3" TargetMode="External"/><Relationship Id="rId47" Type="http://schemas.openxmlformats.org/officeDocument/2006/relationships/hyperlink" Target="http://www.pravo.gov.ru/" TargetMode="External"/><Relationship Id="rId7" Type="http://schemas.openxmlformats.org/officeDocument/2006/relationships/hyperlink" Target="http://abdullino29sp.ru" TargetMode="External"/><Relationship Id="rId12" Type="http://schemas.openxmlformats.org/officeDocument/2006/relationships/hyperlink" Target="consultantplus://offline/ref=13F0C7F7B1876BAA6BA37C91B3C9DE3D118F1DEAE617F39814E223DCR3y9L" TargetMode="External"/><Relationship Id="rId17" Type="http://schemas.openxmlformats.org/officeDocument/2006/relationships/hyperlink" Target="consultantplus://offline/ref=478B7ED82C389E6019B1ADF25DBBD6C2CF5EC43CDE68F9A73E48804B4C0DA729EB49C69F53272E82c1O7H" TargetMode="External"/><Relationship Id="rId25" Type="http://schemas.openxmlformats.org/officeDocument/2006/relationships/hyperlink" Target="consultantplus://offline/ref=57EC4A0E559807BA03AC07E182649CCE6D9FA3573C5A4E7FB29AADAA01183E8460B26B8F02P5zCH" TargetMode="External"/><Relationship Id="rId33"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8" Type="http://schemas.openxmlformats.org/officeDocument/2006/relationships/hyperlink" Target="http://www.consultant.ru/document/cons_doc_LAW_175203/?frame=3" TargetMode="External"/><Relationship Id="rId46" Type="http://schemas.openxmlformats.org/officeDocument/2006/relationships/hyperlink" Target="http://www.consultant.ru/document/cons_doc_LAW_170233/?dst=10" TargetMode="External"/><Relationship Id="rId2" Type="http://schemas.openxmlformats.org/officeDocument/2006/relationships/styles" Target="styles.xml"/><Relationship Id="rId16" Type="http://schemas.openxmlformats.org/officeDocument/2006/relationships/hyperlink" Target="file:///D:\COPY\Desktop\&#1044;&#1086;&#1082;&#1091;&#1084;&#1077;&#1085;&#1090;&#1099;%202019%20&#1075;&#1086;&#1076;\&#1055;&#1088;&#1086;&#1082;&#1091;&#1088;&#1072;&#1090;&#1091;&#1088;&#1072;\&#1055;&#1056;&#1054;&#1045;&#1050;&#1058;&#1067;%20&#1053;&#1055;&#1040;\&#1072;&#1087;&#1088;&#1077;&#1083;&#1100;\&#1087;&#1086;&#1089;&#1090;&#1072;&#1085;&#1086;&#1074;&#1083;&#1077;&#1085;&#1080;&#1077;%20&#1072;&#1087;&#1088;&#1077;&#1083;&#1100;\&#1055;&#1088;&#1086;&#1077;&#1082;&#1090;%20&#1087;&#1088;&#1080;&#1089;&#1074;&#1086;&#1077;&#1085;&#1080;&#1077;%20&#1072;&#1076;&#1088;&#1077;&#1089;&#1072;.docx" TargetMode="External"/><Relationship Id="rId20" Type="http://schemas.openxmlformats.org/officeDocument/2006/relationships/hyperlink" Target="consultantplus://offline/ref=FD33AA8C5611180459E2B0DB21B49A1C66E2CE68863DF0F6FC25338640h502M" TargetMode="External"/><Relationship Id="rId29" Type="http://schemas.openxmlformats.org/officeDocument/2006/relationships/hyperlink" Target="consultantplus://offline/ref=43386F809F4B078D5AAAC22AB63FE44DFAAF397557264A52C17466FE74A96ECF00113928531A6326r5EAG" TargetMode="External"/><Relationship Id="rId41" Type="http://schemas.openxmlformats.org/officeDocument/2006/relationships/hyperlink" Target="http://www.consultant.ru/document/cons_doc_LAW_175203/?frame=3"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13F0C7F7B1876BAA6BA37C91B3C9DE3D198F12E9E014AE921CBB2FDE3E160BCF63BA00F4RFy3L" TargetMode="External"/><Relationship Id="rId24" Type="http://schemas.openxmlformats.org/officeDocument/2006/relationships/hyperlink" Target="consultantplus://offline/ref=57EC4A0E559807BA03AC07E182649CCE6D9FA3573C5A4E7FB29AADAA01183E8460B26B87P0zAH" TargetMode="External"/><Relationship Id="rId32"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7" Type="http://schemas.openxmlformats.org/officeDocument/2006/relationships/hyperlink" Target="http://www.consultant.ru/document/cons_doc_LAW_175203/?frame=3" TargetMode="External"/><Relationship Id="rId40" Type="http://schemas.openxmlformats.org/officeDocument/2006/relationships/hyperlink" Target="http://www.consultant.ru/document/cons_doc_LAW_175203/?frame=3" TargetMode="External"/><Relationship Id="rId45" Type="http://schemas.openxmlformats.org/officeDocument/2006/relationships/hyperlink" Target="http://www.consultant.ru/document/cons_doc_LAW_170233/?dst=100239" TargetMode="External"/><Relationship Id="rId5" Type="http://schemas.openxmlformats.org/officeDocument/2006/relationships/webSettings" Target="webSettings.xml"/><Relationship Id="rId15" Type="http://schemas.openxmlformats.org/officeDocument/2006/relationships/hyperlink" Target="http://abdullino29sp.ru" TargetMode="External"/><Relationship Id="rId23" Type="http://schemas.openxmlformats.org/officeDocument/2006/relationships/hyperlink" Target="consultantplus://offline/ref=513810C64E03C96FA4C8691AFDD0FD15E073796A6A07712B9F6C8571C69BFE2F187AE527FAD4DBBAmBL2H" TargetMode="External"/><Relationship Id="rId28" Type="http://schemas.openxmlformats.org/officeDocument/2006/relationships/hyperlink" Target="consultantplus://offline/ref=43386F809F4B078D5AAAC22AB63FE44DFAAF397557264A52C17466FE74A96ECF00113928531A6326r5EAG" TargetMode="External"/><Relationship Id="rId36" Type="http://schemas.openxmlformats.org/officeDocument/2006/relationships/hyperlink" Target="http://www.consultant.ru/document/cons_doc_LAW_175203/?frame=3" TargetMode="External"/><Relationship Id="rId49" Type="http://schemas.openxmlformats.org/officeDocument/2006/relationships/theme" Target="theme/theme1.xml"/><Relationship Id="rId10" Type="http://schemas.openxmlformats.org/officeDocument/2006/relationships/hyperlink" Target="consultantplus://offline/ref=13F0C7F7B1876BAA6BA37C91B3C9DE3D198F12E9E014AE921CBB2FDE3E160BCF63BA00F1F3R8y4L" TargetMode="External"/><Relationship Id="rId19" Type="http://schemas.openxmlformats.org/officeDocument/2006/relationships/hyperlink" Target="consultantplus://offline/ref=FD33AA8C5611180459E2B0DB21B49A1C65ECC46A8334F0F6FC25338640525E9EA955DE45E5h30EM" TargetMode="External"/><Relationship Id="rId3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4" Type="http://schemas.openxmlformats.org/officeDocument/2006/relationships/hyperlink" Target="http://www.consultant.ru/document/cons_doc_LAW_175203/?frame=3" TargetMode="External"/><Relationship Id="rId4" Type="http://schemas.openxmlformats.org/officeDocument/2006/relationships/settings" Target="settings.xml"/><Relationship Id="rId9" Type="http://schemas.openxmlformats.org/officeDocument/2006/relationships/hyperlink" Target="http://ciktrb.ru/" TargetMode="External"/><Relationship Id="rId14" Type="http://schemas.openxmlformats.org/officeDocument/2006/relationships/hyperlink" Target="consultantplus://offline/ref=13F0C7F7B1876BAA6BA37C91B3C9DE3D1A861BE5E41DAE921CBB2FDE3E160BCF63BA00F2F182115FRFyAL" TargetMode="External"/><Relationship Id="rId22" Type="http://schemas.openxmlformats.org/officeDocument/2006/relationships/hyperlink" Target="consultantplus://offline/ref=23EC67E212900D61DF019C582AF16CFD0DA970E2B8885F37380B4F535B64WEF" TargetMode="External"/><Relationship Id="rId27" Type="http://schemas.openxmlformats.org/officeDocument/2006/relationships/hyperlink" Target="consultantplus://offline/ref=43386F809F4B078D5AAAC22AB63FE44DFAAF397557264A52C17466FE74A96ECF00113928531A6326r5EAG" TargetMode="External"/><Relationship Id="rId30" Type="http://schemas.openxmlformats.org/officeDocument/2006/relationships/hyperlink" Target="consultantplus://offline/ref=27E34323F9EA81A2EE406F49AC2D57B6D8739AD462D3B3D87CC32FBD9B892196F7C96D086B920FCCX5UBL" TargetMode="External"/><Relationship Id="rId35"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3" Type="http://schemas.openxmlformats.org/officeDocument/2006/relationships/hyperlink" Target="http://www.consultant.ru/document/cons_doc_LAW_175203/?frame=3" TargetMode="External"/><Relationship Id="rId48" Type="http://schemas.openxmlformats.org/officeDocument/2006/relationships/fontTable" Target="fontTable.xml"/><Relationship Id="rId8" Type="http://schemas.openxmlformats.org/officeDocument/2006/relationships/hyperlink" Target="http://abdullino29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56</Pages>
  <Words>21013</Words>
  <Characters>119775</Characters>
  <Application>Microsoft Office Word</Application>
  <DocSecurity>0</DocSecurity>
  <Lines>998</Lines>
  <Paragraphs>281</Paragraphs>
  <ScaleCrop>false</ScaleCrop>
  <Company/>
  <LinksUpToDate>false</LinksUpToDate>
  <CharactersWithSpaces>140507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Документы</dc:creator>
  <cp:keywords/>
  <dc:description/>
  <cp:lastModifiedBy>Документы</cp:lastModifiedBy>
  <cp:revision>5</cp:revision>
  <dcterms:created xsi:type="dcterms:W3CDTF">2019-05-08T10:16:00Z</dcterms:created>
  <dcterms:modified xsi:type="dcterms:W3CDTF">2019-05-08T10:20:00Z</dcterms:modified>
</cp:coreProperties>
</file>