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B551" w14:textId="77777777" w:rsidR="00486998" w:rsidRDefault="00486998"/>
    <w:p w14:paraId="3709BB91" w14:textId="77777777" w:rsidR="00486998" w:rsidRDefault="00486998"/>
    <w:tbl>
      <w:tblPr>
        <w:tblW w:w="14677" w:type="dxa"/>
        <w:tblInd w:w="-12" w:type="dxa"/>
        <w:tblLook w:val="01E0" w:firstRow="1" w:lastRow="1" w:firstColumn="1" w:lastColumn="1" w:noHBand="0" w:noVBand="0"/>
      </w:tblPr>
      <w:tblGrid>
        <w:gridCol w:w="4320"/>
        <w:gridCol w:w="1717"/>
        <w:gridCol w:w="4320"/>
        <w:gridCol w:w="4320"/>
      </w:tblGrid>
      <w:tr w:rsidR="00486998" w14:paraId="3ED7427C" w14:textId="77777777" w:rsidTr="00486998">
        <w:trPr>
          <w:cantSplit/>
        </w:trPr>
        <w:tc>
          <w:tcPr>
            <w:tcW w:w="4320" w:type="dxa"/>
            <w:hideMark/>
          </w:tcPr>
          <w:p w14:paraId="6CD88DE0" w14:textId="77777777" w:rsidR="00486998" w:rsidRPr="00486998" w:rsidRDefault="00486998" w:rsidP="00486998">
            <w:pPr>
              <w:jc w:val="center"/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</w:pPr>
            <w:bookmarkStart w:id="0" w:name="_GoBack"/>
            <w:r w:rsidRPr="00486998"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  <w:t>БАШ</w:t>
            </w:r>
            <w:proofErr w:type="gramStart"/>
            <w:r w:rsidRPr="00486998"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  <w:t>?О</w:t>
            </w:r>
            <w:proofErr w:type="gramEnd"/>
            <w:r w:rsidRPr="00486998"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  <w:t>РТОСТАН РЕСПУБЛИКА№Ы</w:t>
            </w:r>
          </w:p>
          <w:p w14:paraId="4AC7CB40" w14:textId="77777777" w:rsidR="00486998" w:rsidRPr="00486998" w:rsidRDefault="00486998" w:rsidP="00486998">
            <w:pPr>
              <w:jc w:val="center"/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</w:pPr>
            <w:r w:rsidRPr="00486998"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  <w:t>М</w:t>
            </w:r>
            <w:proofErr w:type="gramStart"/>
            <w:r w:rsidRPr="00486998"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  <w:t>»С</w:t>
            </w:r>
            <w:proofErr w:type="gramEnd"/>
            <w:r w:rsidRPr="00486998">
              <w:rPr>
                <w:rFonts w:ascii="TimBashk" w:hAnsi="TimBashk"/>
                <w:b/>
                <w:bCs/>
                <w:color w:val="000000" w:themeColor="text1"/>
                <w:sz w:val="22"/>
                <w:szCs w:val="22"/>
              </w:rPr>
              <w:t>ЕТЛЕ РАЙОНЫ</w:t>
            </w:r>
          </w:p>
          <w:p w14:paraId="6DCD4045" w14:textId="77777777" w:rsidR="00486998" w:rsidRPr="00486998" w:rsidRDefault="00486998" w:rsidP="00486998">
            <w:pPr>
              <w:pStyle w:val="4"/>
              <w:spacing w:before="0"/>
              <w:jc w:val="center"/>
              <w:rPr>
                <w:rFonts w:ascii="TimBashk" w:hAnsi="TimBashk"/>
                <w:i w:val="0"/>
                <w:color w:val="000000" w:themeColor="text1"/>
                <w:sz w:val="22"/>
                <w:szCs w:val="22"/>
              </w:rPr>
            </w:pPr>
            <w:r w:rsidRPr="00486998">
              <w:rPr>
                <w:rFonts w:ascii="TimBashk" w:hAnsi="TimBashk"/>
                <w:i w:val="0"/>
                <w:color w:val="000000" w:themeColor="text1"/>
              </w:rPr>
              <w:t>МУНИЦИПАЛЬ РАЙОНЫНЫ*</w:t>
            </w:r>
          </w:p>
          <w:p w14:paraId="76279817" w14:textId="77777777" w:rsidR="00486998" w:rsidRPr="00486998" w:rsidRDefault="00486998" w:rsidP="00486998">
            <w:pPr>
              <w:pStyle w:val="4"/>
              <w:spacing w:before="0"/>
              <w:jc w:val="center"/>
              <w:rPr>
                <w:rFonts w:ascii="TimBashk" w:hAnsi="TimBashk"/>
                <w:i w:val="0"/>
                <w:color w:val="000000" w:themeColor="text1"/>
              </w:rPr>
            </w:pPr>
            <w:r w:rsidRPr="00486998">
              <w:rPr>
                <w:rFonts w:ascii="TimBashk" w:hAnsi="TimBashk"/>
                <w:i w:val="0"/>
                <w:color w:val="000000" w:themeColor="text1"/>
                <w:lang w:val="ba-RU"/>
              </w:rPr>
              <w:t xml:space="preserve">АБДУЛЛА </w:t>
            </w:r>
            <w:r w:rsidRPr="00486998">
              <w:rPr>
                <w:rFonts w:ascii="TimBashk" w:hAnsi="TimBashk"/>
                <w:i w:val="0"/>
                <w:color w:val="000000" w:themeColor="text1"/>
              </w:rPr>
              <w:t>АУЫЛ СОВЕТЫ</w:t>
            </w:r>
          </w:p>
          <w:p w14:paraId="6802A277" w14:textId="0EBB0C95" w:rsidR="00486998" w:rsidRDefault="00486998" w:rsidP="00486998">
            <w:pPr>
              <w:pStyle w:val="4"/>
              <w:spacing w:before="0"/>
              <w:jc w:val="center"/>
            </w:pPr>
            <w:r w:rsidRPr="00486998">
              <w:rPr>
                <w:rFonts w:ascii="TimBashk" w:hAnsi="TimBashk"/>
                <w:i w:val="0"/>
                <w:color w:val="000000" w:themeColor="text1"/>
              </w:rPr>
              <w:t>АУЫЛ БИ</w:t>
            </w:r>
            <w:proofErr w:type="gramStart"/>
            <w:r w:rsidRPr="00486998">
              <w:rPr>
                <w:rFonts w:ascii="TimBashk" w:hAnsi="TimBashk"/>
                <w:i w:val="0"/>
                <w:color w:val="000000" w:themeColor="text1"/>
              </w:rPr>
              <w:t>Л»</w:t>
            </w:r>
            <w:proofErr w:type="gramEnd"/>
            <w:r w:rsidRPr="00486998">
              <w:rPr>
                <w:rFonts w:ascii="TimBashk" w:hAnsi="TimBashk"/>
                <w:i w:val="0"/>
                <w:color w:val="000000" w:themeColor="text1"/>
              </w:rPr>
              <w:t>М»№Е СОВЕТЫ</w:t>
            </w:r>
          </w:p>
        </w:tc>
        <w:tc>
          <w:tcPr>
            <w:tcW w:w="1717" w:type="dxa"/>
            <w:vMerge w:val="restart"/>
            <w:hideMark/>
          </w:tcPr>
          <w:p w14:paraId="481F8FAA" w14:textId="38F5FE05" w:rsidR="00486998" w:rsidRDefault="00486998">
            <w:pPr>
              <w:jc w:val="center"/>
              <w:rPr>
                <w:rFonts w:ascii="Bash" w:hAnsi="Bash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27EFDB9" wp14:editId="05E83997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hideMark/>
          </w:tcPr>
          <w:p w14:paraId="7DD73DD4" w14:textId="77777777" w:rsidR="00486998" w:rsidRDefault="00486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СОВЕТ СЕЛЬСКОГО ПОСЕЛЕНИЯ</w:t>
            </w:r>
          </w:p>
          <w:p w14:paraId="456BDC63" w14:textId="77777777" w:rsidR="00486998" w:rsidRDefault="00486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ba-RU"/>
              </w:rPr>
              <w:t xml:space="preserve">АБДУЛЛИНСКИЙ </w:t>
            </w:r>
            <w:r>
              <w:rPr>
                <w:b/>
                <w:bCs/>
                <w:sz w:val="22"/>
                <w:szCs w:val="22"/>
              </w:rPr>
              <w:t>СЕЛЬСОВЕТ</w:t>
            </w:r>
          </w:p>
          <w:p w14:paraId="55F28ADE" w14:textId="77777777" w:rsidR="00486998" w:rsidRDefault="00486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14:paraId="54C65CBC" w14:textId="77777777" w:rsidR="00486998" w:rsidRDefault="00486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МЕЧЕТЛИНСКИЙ РАЙОН</w:t>
            </w:r>
          </w:p>
          <w:p w14:paraId="58E07C53" w14:textId="77777777" w:rsidR="00486998" w:rsidRDefault="0048699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РЕСПУБЛИКИ БАШКОРТОСТАН</w:t>
            </w:r>
          </w:p>
        </w:tc>
        <w:tc>
          <w:tcPr>
            <w:tcW w:w="4320" w:type="dxa"/>
          </w:tcPr>
          <w:p w14:paraId="370E68CD" w14:textId="77777777" w:rsidR="00486998" w:rsidRDefault="00486998">
            <w:pPr>
              <w:jc w:val="center"/>
              <w:rPr>
                <w:sz w:val="22"/>
                <w:szCs w:val="22"/>
              </w:rPr>
            </w:pPr>
          </w:p>
        </w:tc>
      </w:tr>
      <w:tr w:rsidR="00486998" w14:paraId="746634D1" w14:textId="77777777" w:rsidTr="00486998">
        <w:trPr>
          <w:cantSplit/>
          <w:trHeight w:val="442"/>
        </w:trPr>
        <w:tc>
          <w:tcPr>
            <w:tcW w:w="4320" w:type="dxa"/>
          </w:tcPr>
          <w:p w14:paraId="631E69DC" w14:textId="77777777" w:rsidR="00486998" w:rsidRDefault="00486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0CFFC75" w14:textId="77777777" w:rsidR="00486998" w:rsidRDefault="00486998">
            <w:pPr>
              <w:rPr>
                <w:rFonts w:ascii="Bash" w:hAnsi="Bash"/>
                <w:sz w:val="22"/>
                <w:szCs w:val="22"/>
              </w:rPr>
            </w:pPr>
          </w:p>
        </w:tc>
        <w:tc>
          <w:tcPr>
            <w:tcW w:w="4320" w:type="dxa"/>
          </w:tcPr>
          <w:p w14:paraId="6614DEAE" w14:textId="77777777" w:rsidR="00486998" w:rsidRDefault="00486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0" w:type="dxa"/>
          </w:tcPr>
          <w:p w14:paraId="49AFB2AB" w14:textId="77777777" w:rsidR="00486998" w:rsidRDefault="0048699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00528F2" w14:textId="0E39A2F6" w:rsidR="00486998" w:rsidRDefault="00486998" w:rsidP="00486998">
      <w:pPr>
        <w:rPr>
          <w:rFonts w:ascii="Bash" w:hAnsi="Bash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B20538" wp14:editId="6C158166">
                <wp:simplePos x="0" y="0"/>
                <wp:positionH relativeFrom="column">
                  <wp:posOffset>-152400</wp:posOffset>
                </wp:positionH>
                <wp:positionV relativeFrom="paragraph">
                  <wp:posOffset>21590</wp:posOffset>
                </wp:positionV>
                <wp:extent cx="66294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pt,1.7pt" to="510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KyWQ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14:paraId="0B935874" w14:textId="335BF473" w:rsidR="00486998" w:rsidRPr="00486998" w:rsidRDefault="00486998" w:rsidP="00486998">
      <w:pPr>
        <w:rPr>
          <w:b/>
          <w:sz w:val="28"/>
          <w:szCs w:val="28"/>
        </w:rPr>
      </w:pPr>
      <w:r w:rsidRPr="00486998">
        <w:rPr>
          <w:b/>
          <w:sz w:val="28"/>
          <w:szCs w:val="28"/>
        </w:rPr>
        <w:t xml:space="preserve"> </w:t>
      </w:r>
      <w:r w:rsidRPr="00486998">
        <w:rPr>
          <w:b/>
          <w:sz w:val="28"/>
          <w:szCs w:val="28"/>
          <w:lang w:val="ba-RU"/>
        </w:rPr>
        <w:t>Ҡ</w:t>
      </w:r>
      <w:r w:rsidRPr="00486998">
        <w:rPr>
          <w:b/>
          <w:sz w:val="28"/>
          <w:szCs w:val="28"/>
        </w:rPr>
        <w:t xml:space="preserve">АРАР                                                                                </w:t>
      </w:r>
      <w:r>
        <w:rPr>
          <w:b/>
          <w:sz w:val="28"/>
          <w:szCs w:val="28"/>
          <w:lang w:val="ba-RU"/>
        </w:rPr>
        <w:t xml:space="preserve">          </w:t>
      </w:r>
      <w:r w:rsidRPr="00486998">
        <w:rPr>
          <w:b/>
          <w:sz w:val="28"/>
          <w:szCs w:val="28"/>
        </w:rPr>
        <w:t>Р Е Ш Е Н И Е</w:t>
      </w:r>
    </w:p>
    <w:p w14:paraId="2EB505FA" w14:textId="77777777" w:rsidR="00486998" w:rsidRDefault="00486998" w:rsidP="00486998">
      <w:pPr>
        <w:tabs>
          <w:tab w:val="left" w:pos="567"/>
        </w:tabs>
        <w:rPr>
          <w:sz w:val="24"/>
          <w:szCs w:val="24"/>
        </w:rPr>
      </w:pPr>
    </w:p>
    <w:p w14:paraId="71B30542" w14:textId="06C0F415" w:rsidR="00486998" w:rsidRPr="00486998" w:rsidRDefault="00486998" w:rsidP="00486998">
      <w:pPr>
        <w:tabs>
          <w:tab w:val="center" w:pos="5040"/>
        </w:tabs>
        <w:rPr>
          <w:sz w:val="28"/>
          <w:szCs w:val="28"/>
        </w:rPr>
      </w:pPr>
      <w:r>
        <w:rPr>
          <w:sz w:val="28"/>
          <w:szCs w:val="28"/>
        </w:rPr>
        <w:t>29</w:t>
      </w:r>
      <w:r w:rsidRPr="00486998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октябрь</w:t>
      </w:r>
      <w:r w:rsidRPr="00486998">
        <w:rPr>
          <w:sz w:val="28"/>
          <w:szCs w:val="28"/>
        </w:rPr>
        <w:t xml:space="preserve"> 2024 </w:t>
      </w:r>
      <w:proofErr w:type="spellStart"/>
      <w:r w:rsidRPr="00486998">
        <w:rPr>
          <w:sz w:val="28"/>
          <w:szCs w:val="28"/>
        </w:rPr>
        <w:t>йыл</w:t>
      </w:r>
      <w:proofErr w:type="spellEnd"/>
      <w:r w:rsidRPr="0048699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</w:t>
      </w:r>
      <w:r w:rsidRPr="00486998">
        <w:rPr>
          <w:sz w:val="28"/>
          <w:szCs w:val="28"/>
        </w:rPr>
        <w:t xml:space="preserve"> №4</w:t>
      </w:r>
      <w:r>
        <w:rPr>
          <w:sz w:val="28"/>
          <w:szCs w:val="28"/>
        </w:rPr>
        <w:t>5                         29</w:t>
      </w:r>
      <w:r w:rsidRPr="00486998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486998">
        <w:rPr>
          <w:sz w:val="28"/>
          <w:szCs w:val="28"/>
        </w:rPr>
        <w:t xml:space="preserve"> 2024г. </w:t>
      </w:r>
    </w:p>
    <w:bookmarkEnd w:id="0"/>
    <w:p w14:paraId="6B65C5FD" w14:textId="77777777" w:rsidR="00E314F5" w:rsidRDefault="00E314F5" w:rsidP="00486998">
      <w:pPr>
        <w:pStyle w:val="ConsTitle"/>
        <w:widowControl/>
        <w:spacing w:line="360" w:lineRule="auto"/>
        <w:ind w:right="0"/>
        <w:rPr>
          <w:rFonts w:ascii="Times New Roman" w:hAnsi="Times New Roman" w:cs="Times New Roman"/>
          <w:sz w:val="28"/>
          <w:szCs w:val="28"/>
        </w:rPr>
      </w:pPr>
    </w:p>
    <w:p w14:paraId="3A696370" w14:textId="3EEED5C1" w:rsidR="00E314F5" w:rsidRDefault="00E314F5" w:rsidP="00AC0FF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сельского поселения </w:t>
      </w:r>
      <w:r w:rsidR="00AC0FF3">
        <w:rPr>
          <w:rFonts w:ascii="Times New Roman" w:hAnsi="Times New Roman" w:cs="Times New Roman"/>
          <w:sz w:val="28"/>
          <w:szCs w:val="28"/>
        </w:rPr>
        <w:t>Абдуллинский</w:t>
      </w:r>
      <w:r w:rsidR="008E5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Мечетлинский район Республики Башкортостан от </w:t>
      </w:r>
      <w:r w:rsidR="008E58D4">
        <w:rPr>
          <w:rFonts w:ascii="Times New Roman" w:hAnsi="Times New Roman" w:cs="Times New Roman"/>
          <w:sz w:val="28"/>
          <w:szCs w:val="28"/>
        </w:rPr>
        <w:t>1</w:t>
      </w:r>
      <w:r w:rsidR="00AC0FF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75115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E58D4">
        <w:rPr>
          <w:rFonts w:ascii="Times New Roman" w:hAnsi="Times New Roman" w:cs="Times New Roman"/>
          <w:sz w:val="28"/>
          <w:szCs w:val="28"/>
        </w:rPr>
        <w:t>1</w:t>
      </w:r>
      <w:r w:rsidR="00AC0FF3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8188225" w14:textId="73BB1557" w:rsidR="00E314F5" w:rsidRDefault="00E314F5" w:rsidP="00AC0FF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установлении налога на имущество физических лиц</w:t>
      </w:r>
      <w:r w:rsidR="00AC0F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0FF3">
        <w:rPr>
          <w:rFonts w:ascii="Times New Roman" w:hAnsi="Times New Roman" w:cs="Times New Roman"/>
          <w:sz w:val="28"/>
          <w:szCs w:val="28"/>
        </w:rPr>
        <w:t>сельского поселения Абдуллинский сельсовет муниципального района Мечетлинский район Республики Башкортостан»</w:t>
      </w:r>
    </w:p>
    <w:p w14:paraId="5F45CA10" w14:textId="77777777" w:rsidR="00E314F5" w:rsidRDefault="00E314F5" w:rsidP="00AC0FF3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57E35879" w14:textId="67AAFF69" w:rsidR="00AC0FF3" w:rsidRPr="00AC0FF3" w:rsidRDefault="00AC0FF3" w:rsidP="00AC0FF3">
      <w:pPr>
        <w:ind w:firstLine="708"/>
        <w:jc w:val="both"/>
        <w:rPr>
          <w:sz w:val="28"/>
          <w:szCs w:val="28"/>
        </w:rPr>
      </w:pPr>
      <w:r w:rsidRPr="00AC0FF3">
        <w:rPr>
          <w:sz w:val="28"/>
          <w:szCs w:val="28"/>
        </w:rPr>
        <w:t>В соответствии с Федеральными законами от 6 октября 2003 года № 131-ФЗ «Об общих принципах организации местного самоуправления в Российской Федерации», от 12 июля 2024 года № 176-ФЗ «О внесении изменений в части первую и вторую Налогового кодекса Российской Федерации», руководствуясь пунктом 2 части 1 статьи 3 Устава сельского поселения Абдуллинский сельсовет муниципального района Мечетлинский район Республики Башкортостан, Совет сельского поселения Абдуллинский сельсовет муниципального района Мечетлинский район Республики Башкортостан решил:</w:t>
      </w:r>
    </w:p>
    <w:p w14:paraId="47C5F79E" w14:textId="77777777" w:rsidR="00AC0FF3" w:rsidRPr="00AC0FF3" w:rsidRDefault="00AC0FF3" w:rsidP="00AC0FF3">
      <w:pPr>
        <w:jc w:val="both"/>
        <w:rPr>
          <w:sz w:val="28"/>
          <w:szCs w:val="28"/>
        </w:rPr>
      </w:pPr>
    </w:p>
    <w:p w14:paraId="10B94430" w14:textId="14184A70" w:rsidR="00AC0FF3" w:rsidRPr="00EB32D6" w:rsidRDefault="00AC0FF3" w:rsidP="00AC0FF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0FF3">
        <w:rPr>
          <w:sz w:val="28"/>
          <w:szCs w:val="28"/>
        </w:rPr>
        <w:t xml:space="preserve">      1. Внести изменения в подпункт 2.</w:t>
      </w:r>
      <w:r w:rsidR="00A756F5">
        <w:rPr>
          <w:sz w:val="28"/>
          <w:szCs w:val="28"/>
        </w:rPr>
        <w:t>2</w:t>
      </w:r>
      <w:r w:rsidRPr="00AC0FF3">
        <w:rPr>
          <w:sz w:val="28"/>
          <w:szCs w:val="28"/>
        </w:rPr>
        <w:t xml:space="preserve"> решения Совета сельского поселения Абдуллинский сельсовет муниципального района Мечетлинский район Республики Башкортостан  № </w:t>
      </w:r>
      <w:r w:rsidR="00A756F5">
        <w:rPr>
          <w:sz w:val="28"/>
          <w:szCs w:val="28"/>
        </w:rPr>
        <w:t>119</w:t>
      </w:r>
      <w:r w:rsidRPr="00AC0FF3">
        <w:rPr>
          <w:sz w:val="28"/>
          <w:szCs w:val="28"/>
        </w:rPr>
        <w:t xml:space="preserve">  от 1</w:t>
      </w:r>
      <w:r w:rsidR="00A756F5">
        <w:rPr>
          <w:sz w:val="28"/>
          <w:szCs w:val="28"/>
        </w:rPr>
        <w:t>6</w:t>
      </w:r>
      <w:r w:rsidRPr="00AC0FF3">
        <w:rPr>
          <w:sz w:val="28"/>
          <w:szCs w:val="28"/>
        </w:rPr>
        <w:t xml:space="preserve"> ноября 201</w:t>
      </w:r>
      <w:r w:rsidR="00A756F5">
        <w:rPr>
          <w:sz w:val="28"/>
          <w:szCs w:val="28"/>
        </w:rPr>
        <w:t>7</w:t>
      </w:r>
      <w:r w:rsidRPr="00AC0FF3">
        <w:rPr>
          <w:sz w:val="28"/>
          <w:szCs w:val="28"/>
        </w:rPr>
        <w:t xml:space="preserve"> года «</w:t>
      </w:r>
      <w:r w:rsidR="00A756F5">
        <w:rPr>
          <w:sz w:val="28"/>
          <w:szCs w:val="28"/>
        </w:rPr>
        <w:t xml:space="preserve">«Об установлении налога на имущество физических лиц  </w:t>
      </w:r>
      <w:r w:rsidRPr="00AC0FF3">
        <w:rPr>
          <w:rFonts w:eastAsia="Microsoft Sans Serif"/>
          <w:sz w:val="28"/>
          <w:szCs w:val="28"/>
          <w:lang w:bidi="ru-RU"/>
        </w:rPr>
        <w:t xml:space="preserve">сельского поселения </w:t>
      </w:r>
      <w:r w:rsidRPr="00EB32D6">
        <w:rPr>
          <w:rFonts w:eastAsia="Microsoft Sans Serif"/>
          <w:sz w:val="28"/>
          <w:szCs w:val="28"/>
          <w:lang w:bidi="ru-RU"/>
        </w:rPr>
        <w:t>Абдуллинский сельсовет муниципального района Мечетлинский район Республики Башкортостан»</w:t>
      </w:r>
      <w:r w:rsidRPr="00EB32D6">
        <w:rPr>
          <w:sz w:val="28"/>
          <w:szCs w:val="28"/>
        </w:rPr>
        <w:t>, изложив его в следующей редакции:</w:t>
      </w:r>
    </w:p>
    <w:p w14:paraId="5249453E" w14:textId="77777777" w:rsidR="00EB32D6" w:rsidRPr="00EB32D6" w:rsidRDefault="00197FC3" w:rsidP="00EB32D6">
      <w:pPr>
        <w:pStyle w:val="s1"/>
        <w:shd w:val="clear" w:color="auto" w:fill="FFFFFF"/>
        <w:jc w:val="both"/>
        <w:rPr>
          <w:sz w:val="28"/>
          <w:szCs w:val="28"/>
        </w:rPr>
      </w:pPr>
      <w:r w:rsidRPr="00EB32D6">
        <w:rPr>
          <w:rFonts w:eastAsia="Calibri"/>
          <w:sz w:val="28"/>
          <w:szCs w:val="28"/>
          <w:lang w:eastAsia="en-US"/>
        </w:rPr>
        <w:t xml:space="preserve">     «</w:t>
      </w:r>
      <w:r w:rsidR="008E58D4" w:rsidRPr="00EB32D6">
        <w:rPr>
          <w:rFonts w:eastAsia="Calibri"/>
          <w:sz w:val="28"/>
          <w:szCs w:val="28"/>
          <w:lang w:eastAsia="en-US"/>
        </w:rPr>
        <w:t xml:space="preserve"> </w:t>
      </w:r>
      <w:r w:rsidR="00660A5C" w:rsidRPr="00EB32D6">
        <w:rPr>
          <w:rFonts w:eastAsia="Calibri"/>
          <w:sz w:val="28"/>
          <w:szCs w:val="28"/>
          <w:lang w:eastAsia="en-US"/>
        </w:rPr>
        <w:t>2.</w:t>
      </w:r>
      <w:r w:rsidR="00EB32D6" w:rsidRPr="00EB32D6">
        <w:rPr>
          <w:rFonts w:eastAsia="Calibri"/>
          <w:sz w:val="28"/>
          <w:szCs w:val="28"/>
          <w:lang w:eastAsia="en-US"/>
        </w:rPr>
        <w:t>2</w:t>
      </w:r>
      <w:r w:rsidR="00660A5C" w:rsidRPr="00EB32D6">
        <w:rPr>
          <w:rFonts w:eastAsia="Calibri"/>
          <w:sz w:val="28"/>
          <w:szCs w:val="28"/>
          <w:lang w:eastAsia="en-US"/>
        </w:rPr>
        <w:t xml:space="preserve">. </w:t>
      </w:r>
      <w:r w:rsidR="00EB32D6" w:rsidRPr="00EB32D6">
        <w:rPr>
          <w:sz w:val="28"/>
          <w:szCs w:val="28"/>
        </w:rPr>
        <w:t>2 процентов в отношении объектов налогообложения, включенных в перечень, определяемый в соответствии с </w:t>
      </w:r>
      <w:hyperlink r:id="rId6" w:anchor="/document/76800589/entry/37827" w:history="1">
        <w:r w:rsidR="00EB32D6" w:rsidRPr="00EB32D6">
          <w:rPr>
            <w:rStyle w:val="a5"/>
            <w:color w:val="auto"/>
            <w:sz w:val="28"/>
            <w:szCs w:val="28"/>
            <w:u w:val="none"/>
          </w:rPr>
          <w:t>пунктом 7 статьи 378.2</w:t>
        </w:r>
      </w:hyperlink>
      <w:r w:rsidR="00EB32D6" w:rsidRPr="00EB32D6">
        <w:rPr>
          <w:sz w:val="28"/>
          <w:szCs w:val="28"/>
        </w:rPr>
        <w:t> настоящего Кодекса, в отношении объектов налогообложения, предусмотренных </w:t>
      </w:r>
      <w:hyperlink r:id="rId7" w:anchor="/document/76800589/entry/3782102" w:history="1">
        <w:r w:rsidR="00EB32D6" w:rsidRPr="00EB32D6">
          <w:rPr>
            <w:rStyle w:val="a5"/>
            <w:color w:val="auto"/>
            <w:sz w:val="28"/>
            <w:szCs w:val="28"/>
            <w:u w:val="none"/>
          </w:rPr>
          <w:t>абзацем вторым пункта 10 статьи 378.2</w:t>
        </w:r>
      </w:hyperlink>
      <w:r w:rsidR="00EB32D6" w:rsidRPr="00EB32D6">
        <w:rPr>
          <w:sz w:val="28"/>
          <w:szCs w:val="28"/>
        </w:rPr>
        <w:t> настоящего Кодекса;</w:t>
      </w:r>
    </w:p>
    <w:p w14:paraId="6C7145E0" w14:textId="21E0A8F8" w:rsidR="00EB32D6" w:rsidRPr="00EB32D6" w:rsidRDefault="00475893" w:rsidP="00EB32D6">
      <w:pPr>
        <w:pStyle w:val="s1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</w:t>
      </w:r>
      <w:r w:rsidR="00EB32D6" w:rsidRPr="00EB32D6">
        <w:rPr>
          <w:sz w:val="28"/>
          <w:szCs w:val="28"/>
        </w:rPr>
        <w:t>,5 процента в отношении объектов налогообложения, кадастровая стоимость каждого из которых превышает 300 миллионов рублей</w:t>
      </w:r>
      <w:r w:rsidR="00ED4EA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63B8859" w14:textId="0099D6CA" w:rsidR="00D4075A" w:rsidRPr="00D4075A" w:rsidRDefault="00D4075A" w:rsidP="00D4075A">
      <w:pPr>
        <w:pStyle w:val="2"/>
        <w:shd w:val="clear" w:color="auto" w:fill="auto"/>
        <w:tabs>
          <w:tab w:val="left" w:pos="1134"/>
        </w:tabs>
        <w:spacing w:line="240" w:lineRule="auto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lastRenderedPageBreak/>
        <w:t xml:space="preserve">      </w:t>
      </w:r>
      <w:r w:rsidRPr="00192C10">
        <w:rPr>
          <w:rFonts w:eastAsia="Microsoft Sans Serif"/>
          <w:color w:val="auto"/>
          <w:sz w:val="28"/>
          <w:szCs w:val="28"/>
          <w:lang w:val="ru-RU" w:bidi="ru-RU"/>
        </w:rPr>
        <w:t xml:space="preserve">    </w:t>
      </w:r>
      <w:bookmarkStart w:id="1" w:name="bookmark0"/>
      <w:r>
        <w:rPr>
          <w:rFonts w:eastAsia="Microsoft Sans Serif"/>
          <w:color w:val="auto"/>
          <w:sz w:val="28"/>
          <w:szCs w:val="28"/>
          <w:lang w:val="ru-RU" w:bidi="ru-RU"/>
        </w:rPr>
        <w:t>2</w:t>
      </w:r>
      <w:r w:rsidRPr="00D4075A">
        <w:rPr>
          <w:rFonts w:eastAsia="Microsoft Sans Serif"/>
          <w:color w:val="auto"/>
          <w:sz w:val="28"/>
          <w:szCs w:val="28"/>
          <w:lang w:bidi="ru-RU"/>
        </w:rPr>
        <w:t xml:space="preserve">. Настоящее решение обнародовать на информационном стенде в здании администрации сельского поселения </w:t>
      </w:r>
      <w:r w:rsidRPr="00D4075A">
        <w:rPr>
          <w:rFonts w:eastAsia="Microsoft Sans Serif"/>
          <w:color w:val="auto"/>
          <w:sz w:val="28"/>
          <w:szCs w:val="28"/>
          <w:lang w:val="ru-RU" w:bidi="ru-RU"/>
        </w:rPr>
        <w:t>Абдуллинский</w:t>
      </w:r>
      <w:r w:rsidRPr="00D4075A">
        <w:rPr>
          <w:rFonts w:eastAsia="Microsoft Sans Serif"/>
          <w:color w:val="auto"/>
          <w:sz w:val="28"/>
          <w:szCs w:val="28"/>
          <w:lang w:bidi="ru-RU"/>
        </w:rPr>
        <w:t xml:space="preserve"> сельсовет муниципального района </w:t>
      </w:r>
      <w:r w:rsidRPr="00D4075A">
        <w:rPr>
          <w:color w:val="auto"/>
          <w:sz w:val="28"/>
          <w:szCs w:val="28"/>
        </w:rPr>
        <w:t>Мечетлинский</w:t>
      </w:r>
      <w:r w:rsidRPr="00D4075A">
        <w:rPr>
          <w:rFonts w:eastAsia="Microsoft Sans Serif"/>
          <w:color w:val="auto"/>
          <w:sz w:val="28"/>
          <w:szCs w:val="28"/>
          <w:lang w:bidi="ru-RU"/>
        </w:rPr>
        <w:t xml:space="preserve"> район Республики Башкортостан и </w:t>
      </w:r>
      <w:r w:rsidRPr="00D4075A">
        <w:rPr>
          <w:color w:val="auto"/>
          <w:sz w:val="28"/>
          <w:szCs w:val="28"/>
          <w:lang w:val="ru-RU"/>
        </w:rPr>
        <w:t>разместить на официальном сайте</w:t>
      </w:r>
      <w:r w:rsidRPr="00D4075A">
        <w:rPr>
          <w:color w:val="auto"/>
          <w:sz w:val="28"/>
          <w:szCs w:val="28"/>
        </w:rPr>
        <w:t xml:space="preserve"> администрации сельского поселения </w:t>
      </w:r>
      <w:r w:rsidRPr="00D4075A">
        <w:rPr>
          <w:rFonts w:eastAsia="Microsoft Sans Serif"/>
          <w:bCs/>
          <w:color w:val="auto"/>
          <w:sz w:val="28"/>
          <w:szCs w:val="28"/>
          <w:lang w:val="ru-RU" w:bidi="ru-RU"/>
        </w:rPr>
        <w:t>Абдуллинский</w:t>
      </w:r>
      <w:r w:rsidRPr="00D4075A">
        <w:rPr>
          <w:color w:val="auto"/>
          <w:sz w:val="28"/>
          <w:szCs w:val="28"/>
        </w:rPr>
        <w:t xml:space="preserve"> сельсовет муниципального района </w:t>
      </w:r>
      <w:r w:rsidRPr="00D4075A">
        <w:rPr>
          <w:color w:val="auto"/>
          <w:sz w:val="28"/>
          <w:szCs w:val="28"/>
          <w:lang w:val="ru-RU"/>
        </w:rPr>
        <w:t>Мечетлинский район</w:t>
      </w:r>
      <w:r w:rsidRPr="00D4075A">
        <w:rPr>
          <w:color w:val="auto"/>
          <w:sz w:val="28"/>
          <w:szCs w:val="28"/>
        </w:rPr>
        <w:t xml:space="preserve"> Республики Башкортостан</w:t>
      </w:r>
      <w:r w:rsidRPr="00D4075A">
        <w:rPr>
          <w:color w:val="auto"/>
          <w:sz w:val="28"/>
          <w:szCs w:val="28"/>
          <w:lang w:val="ru-RU"/>
        </w:rPr>
        <w:t xml:space="preserve"> в сети общего доступа «Интернет».</w:t>
      </w:r>
    </w:p>
    <w:p w14:paraId="54EA8656" w14:textId="03608D2B" w:rsidR="00D4075A" w:rsidRPr="00D4075A" w:rsidRDefault="00D4075A" w:rsidP="00D4075A">
      <w:pPr>
        <w:widowControl w:val="0"/>
        <w:ind w:firstLine="708"/>
        <w:jc w:val="both"/>
        <w:rPr>
          <w:rFonts w:eastAsia="Microsoft Sans Serif"/>
          <w:sz w:val="28"/>
          <w:szCs w:val="28"/>
          <w:lang w:bidi="ru-RU"/>
        </w:rPr>
      </w:pPr>
      <w:r w:rsidRPr="00D4075A">
        <w:rPr>
          <w:rFonts w:eastAsia="Microsoft Sans Serif"/>
          <w:sz w:val="28"/>
          <w:szCs w:val="28"/>
          <w:lang w:bidi="ru-RU"/>
        </w:rPr>
        <w:t xml:space="preserve">3. Настоящее решение вступает в силу </w:t>
      </w:r>
      <w:r>
        <w:rPr>
          <w:rFonts w:eastAsia="Microsoft Sans Serif"/>
          <w:sz w:val="28"/>
          <w:szCs w:val="28"/>
          <w:lang w:bidi="ru-RU"/>
        </w:rPr>
        <w:t xml:space="preserve">с </w:t>
      </w:r>
      <w:r w:rsidRPr="00D4075A">
        <w:rPr>
          <w:rFonts w:eastAsia="Microsoft Sans Serif"/>
          <w:sz w:val="28"/>
          <w:szCs w:val="28"/>
          <w:lang w:bidi="ru-RU"/>
        </w:rPr>
        <w:t>1 января 2025 года.</w:t>
      </w:r>
    </w:p>
    <w:bookmarkEnd w:id="1"/>
    <w:p w14:paraId="44308070" w14:textId="77777777" w:rsidR="00D4075A" w:rsidRPr="00D4075A" w:rsidRDefault="00D4075A" w:rsidP="00D4075A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4075A">
        <w:rPr>
          <w:sz w:val="28"/>
          <w:szCs w:val="28"/>
        </w:rPr>
        <w:t xml:space="preserve">4. Контроль по выполнению настоящего решения оставляю за собой. </w:t>
      </w:r>
    </w:p>
    <w:p w14:paraId="3FE09D1D" w14:textId="13BC1172" w:rsidR="003E7F3F" w:rsidRPr="00D4075A" w:rsidRDefault="003E7F3F" w:rsidP="00D407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8740F64" w14:textId="77777777" w:rsidR="007D4F5D" w:rsidRDefault="007D4F5D" w:rsidP="00AC0FF3">
      <w:pPr>
        <w:spacing w:before="20"/>
        <w:rPr>
          <w:sz w:val="28"/>
          <w:szCs w:val="28"/>
        </w:rPr>
      </w:pPr>
    </w:p>
    <w:p w14:paraId="4671FDB8" w14:textId="6C3014E4" w:rsidR="00E314F5" w:rsidRPr="00D67B49" w:rsidRDefault="00E314F5" w:rsidP="00AC0FF3">
      <w:pPr>
        <w:spacing w:before="20"/>
        <w:rPr>
          <w:sz w:val="28"/>
          <w:szCs w:val="28"/>
        </w:rPr>
      </w:pPr>
      <w:r w:rsidRPr="00D67B49">
        <w:rPr>
          <w:sz w:val="28"/>
          <w:szCs w:val="28"/>
        </w:rPr>
        <w:t xml:space="preserve">Глава </w:t>
      </w:r>
      <w:r w:rsidR="006F59D6">
        <w:rPr>
          <w:sz w:val="28"/>
          <w:szCs w:val="28"/>
        </w:rPr>
        <w:t xml:space="preserve"> сельского поселения                                                Р.Г.Нусратуллин</w:t>
      </w:r>
    </w:p>
    <w:p w14:paraId="1E1F64D2" w14:textId="77777777" w:rsidR="00E314F5" w:rsidRDefault="00E314F5" w:rsidP="00AC0FF3">
      <w:pPr>
        <w:ind w:firstLine="720"/>
        <w:jc w:val="center"/>
        <w:rPr>
          <w:b/>
          <w:color w:val="000000"/>
          <w:sz w:val="28"/>
          <w:szCs w:val="28"/>
        </w:rPr>
      </w:pPr>
    </w:p>
    <w:p w14:paraId="356B9220" w14:textId="77777777" w:rsidR="00FB2A4C" w:rsidRDefault="00E314F5" w:rsidP="00AC0FF3">
      <w:r>
        <w:rPr>
          <w:color w:val="000000"/>
          <w:spacing w:val="-1"/>
          <w:sz w:val="28"/>
          <w:szCs w:val="28"/>
        </w:rPr>
        <w:tab/>
      </w:r>
      <w:r w:rsidRPr="00DC7134">
        <w:rPr>
          <w:spacing w:val="-1"/>
          <w:sz w:val="28"/>
          <w:szCs w:val="28"/>
        </w:rPr>
        <w:tab/>
      </w:r>
      <w:r w:rsidRPr="00B343AB">
        <w:rPr>
          <w:i/>
          <w:color w:val="FFFFFF"/>
          <w:spacing w:val="-1"/>
          <w:sz w:val="28"/>
          <w:szCs w:val="28"/>
        </w:rPr>
        <w:t>подпись</w:t>
      </w:r>
      <w:r w:rsidRPr="00DC7134">
        <w:rPr>
          <w:spacing w:val="-1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ab/>
      </w:r>
    </w:p>
    <w:sectPr w:rsidR="00FB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F5"/>
    <w:rsid w:val="0003422C"/>
    <w:rsid w:val="000E052C"/>
    <w:rsid w:val="00197FC3"/>
    <w:rsid w:val="00241AB6"/>
    <w:rsid w:val="0024501B"/>
    <w:rsid w:val="0026184D"/>
    <w:rsid w:val="003A281C"/>
    <w:rsid w:val="003C30AA"/>
    <w:rsid w:val="003E7F3F"/>
    <w:rsid w:val="00401618"/>
    <w:rsid w:val="00403DC3"/>
    <w:rsid w:val="00404B80"/>
    <w:rsid w:val="004512A5"/>
    <w:rsid w:val="00475893"/>
    <w:rsid w:val="00486998"/>
    <w:rsid w:val="00516A18"/>
    <w:rsid w:val="005A5457"/>
    <w:rsid w:val="005C07FE"/>
    <w:rsid w:val="00613C37"/>
    <w:rsid w:val="00660A5C"/>
    <w:rsid w:val="006D145C"/>
    <w:rsid w:val="006F59D6"/>
    <w:rsid w:val="0075115A"/>
    <w:rsid w:val="007D3EF0"/>
    <w:rsid w:val="007D4F5D"/>
    <w:rsid w:val="00834663"/>
    <w:rsid w:val="00857511"/>
    <w:rsid w:val="008E58D4"/>
    <w:rsid w:val="00903980"/>
    <w:rsid w:val="00A756F5"/>
    <w:rsid w:val="00A9544D"/>
    <w:rsid w:val="00AB74E8"/>
    <w:rsid w:val="00AC0FF3"/>
    <w:rsid w:val="00AF75C9"/>
    <w:rsid w:val="00B537C5"/>
    <w:rsid w:val="00B70BEB"/>
    <w:rsid w:val="00B9134E"/>
    <w:rsid w:val="00BB2593"/>
    <w:rsid w:val="00CA4FEE"/>
    <w:rsid w:val="00D4075A"/>
    <w:rsid w:val="00D53213"/>
    <w:rsid w:val="00D836F6"/>
    <w:rsid w:val="00E314F5"/>
    <w:rsid w:val="00E67E3A"/>
    <w:rsid w:val="00EA40E9"/>
    <w:rsid w:val="00EB32D6"/>
    <w:rsid w:val="00ED4EA5"/>
    <w:rsid w:val="00F5291F"/>
    <w:rsid w:val="00FB2A4C"/>
    <w:rsid w:val="00FC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EE8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14F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E314F5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9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14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uiPriority w:val="99"/>
    <w:rsid w:val="00E314F5"/>
    <w:rPr>
      <w:color w:val="106BBE"/>
    </w:rPr>
  </w:style>
  <w:style w:type="character" w:customStyle="1" w:styleId="30">
    <w:name w:val="Заголовок 3 Знак"/>
    <w:basedOn w:val="a0"/>
    <w:link w:val="3"/>
    <w:rsid w:val="00E314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E31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E314F5"/>
  </w:style>
  <w:style w:type="paragraph" w:styleId="a4">
    <w:name w:val="Normal (Web)"/>
    <w:basedOn w:val="a"/>
    <w:uiPriority w:val="99"/>
    <w:unhideWhenUsed/>
    <w:rsid w:val="00E314F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314F5"/>
    <w:rPr>
      <w:color w:val="0000FF"/>
      <w:u w:val="single"/>
    </w:rPr>
  </w:style>
  <w:style w:type="paragraph" w:customStyle="1" w:styleId="ConsNonformat">
    <w:name w:val="ConsNonformat"/>
    <w:uiPriority w:val="99"/>
    <w:rsid w:val="00E314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E314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1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4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60A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AC0FF3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AC0FF3"/>
    <w:pPr>
      <w:spacing w:before="100" w:beforeAutospacing="1" w:after="100" w:afterAutospacing="1"/>
    </w:pPr>
    <w:rPr>
      <w:sz w:val="24"/>
      <w:szCs w:val="24"/>
    </w:rPr>
  </w:style>
  <w:style w:type="paragraph" w:customStyle="1" w:styleId="a8">
    <w:basedOn w:val="a"/>
    <w:next w:val="a4"/>
    <w:uiPriority w:val="99"/>
    <w:rsid w:val="00D4075A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Основной текст2"/>
    <w:basedOn w:val="a"/>
    <w:rsid w:val="00D4075A"/>
    <w:pPr>
      <w:shd w:val="clear" w:color="auto" w:fill="FFFFFF"/>
      <w:spacing w:line="380" w:lineRule="exact"/>
      <w:ind w:firstLine="108"/>
      <w:jc w:val="both"/>
    </w:pPr>
    <w:rPr>
      <w:color w:val="000000"/>
      <w:sz w:val="29"/>
      <w:szCs w:val="29"/>
      <w:lang w:val="ru"/>
    </w:rPr>
  </w:style>
  <w:style w:type="character" w:customStyle="1" w:styleId="40">
    <w:name w:val="Заголовок 4 Знак"/>
    <w:basedOn w:val="a0"/>
    <w:link w:val="4"/>
    <w:uiPriority w:val="9"/>
    <w:semiHidden/>
    <w:rsid w:val="0048699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14F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E314F5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99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14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Гипертекстовая ссылка"/>
    <w:uiPriority w:val="99"/>
    <w:rsid w:val="00E314F5"/>
    <w:rPr>
      <w:color w:val="106BBE"/>
    </w:rPr>
  </w:style>
  <w:style w:type="character" w:customStyle="1" w:styleId="30">
    <w:name w:val="Заголовок 3 Знак"/>
    <w:basedOn w:val="a0"/>
    <w:link w:val="3"/>
    <w:rsid w:val="00E314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E314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E314F5"/>
  </w:style>
  <w:style w:type="paragraph" w:styleId="a4">
    <w:name w:val="Normal (Web)"/>
    <w:basedOn w:val="a"/>
    <w:uiPriority w:val="99"/>
    <w:unhideWhenUsed/>
    <w:rsid w:val="00E314F5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314F5"/>
    <w:rPr>
      <w:color w:val="0000FF"/>
      <w:u w:val="single"/>
    </w:rPr>
  </w:style>
  <w:style w:type="paragraph" w:customStyle="1" w:styleId="ConsNonformat">
    <w:name w:val="ConsNonformat"/>
    <w:uiPriority w:val="99"/>
    <w:rsid w:val="00E314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E314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14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4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60A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AC0FF3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AC0FF3"/>
    <w:pPr>
      <w:spacing w:before="100" w:beforeAutospacing="1" w:after="100" w:afterAutospacing="1"/>
    </w:pPr>
    <w:rPr>
      <w:sz w:val="24"/>
      <w:szCs w:val="24"/>
    </w:rPr>
  </w:style>
  <w:style w:type="paragraph" w:customStyle="1" w:styleId="a8">
    <w:basedOn w:val="a"/>
    <w:next w:val="a4"/>
    <w:uiPriority w:val="99"/>
    <w:rsid w:val="00D4075A"/>
    <w:pPr>
      <w:spacing w:before="100" w:beforeAutospacing="1" w:after="100" w:afterAutospacing="1"/>
    </w:pPr>
    <w:rPr>
      <w:sz w:val="24"/>
      <w:szCs w:val="24"/>
    </w:rPr>
  </w:style>
  <w:style w:type="paragraph" w:customStyle="1" w:styleId="2">
    <w:name w:val="Основной текст2"/>
    <w:basedOn w:val="a"/>
    <w:rsid w:val="00D4075A"/>
    <w:pPr>
      <w:shd w:val="clear" w:color="auto" w:fill="FFFFFF"/>
      <w:spacing w:line="380" w:lineRule="exact"/>
      <w:ind w:firstLine="108"/>
      <w:jc w:val="both"/>
    </w:pPr>
    <w:rPr>
      <w:color w:val="000000"/>
      <w:sz w:val="29"/>
      <w:szCs w:val="29"/>
      <w:lang w:val="ru"/>
    </w:rPr>
  </w:style>
  <w:style w:type="character" w:customStyle="1" w:styleId="40">
    <w:name w:val="Заголовок 4 Знак"/>
    <w:basedOn w:val="a0"/>
    <w:link w:val="4"/>
    <w:uiPriority w:val="9"/>
    <w:semiHidden/>
    <w:rsid w:val="0048699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43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User</cp:lastModifiedBy>
  <cp:revision>21</cp:revision>
  <cp:lastPrinted>2021-04-13T10:32:00Z</cp:lastPrinted>
  <dcterms:created xsi:type="dcterms:W3CDTF">2021-04-13T10:48:00Z</dcterms:created>
  <dcterms:modified xsi:type="dcterms:W3CDTF">2024-10-29T06:53:00Z</dcterms:modified>
</cp:coreProperties>
</file>