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A44" w:rsidRDefault="00E12A44" w:rsidP="004B4823">
      <w:pPr>
        <w:rPr>
          <w:rFonts w:eastAsia="Times New Roman" w:cs="Times New Roman"/>
          <w:sz w:val="22"/>
          <w:szCs w:val="22"/>
        </w:rPr>
      </w:pPr>
    </w:p>
    <w:tbl>
      <w:tblPr>
        <w:tblW w:w="10357" w:type="dxa"/>
        <w:tblInd w:w="-612" w:type="dxa"/>
        <w:tblLook w:val="01E0" w:firstRow="1" w:lastRow="1" w:firstColumn="1" w:lastColumn="1" w:noHBand="0" w:noVBand="0"/>
      </w:tblPr>
      <w:tblGrid>
        <w:gridCol w:w="4320"/>
        <w:gridCol w:w="1717"/>
        <w:gridCol w:w="4320"/>
      </w:tblGrid>
      <w:tr w:rsidR="00153A48" w:rsidTr="00CC07C7">
        <w:trPr>
          <w:cantSplit/>
        </w:trPr>
        <w:tc>
          <w:tcPr>
            <w:tcW w:w="4320" w:type="dxa"/>
            <w:hideMark/>
          </w:tcPr>
          <w:p w:rsidR="00153A48" w:rsidRPr="00277CCC" w:rsidRDefault="00153A48" w:rsidP="00CC07C7">
            <w:pPr>
              <w:jc w:val="center"/>
              <w:rPr>
                <w:rFonts w:ascii="TimBashk" w:hAnsi="TimBashk"/>
                <w:bCs/>
                <w:sz w:val="18"/>
                <w:szCs w:val="18"/>
              </w:rPr>
            </w:pPr>
          </w:p>
          <w:p w:rsidR="00153A48" w:rsidRPr="00277CCC" w:rsidRDefault="00153A48" w:rsidP="00CC07C7">
            <w:pPr>
              <w:jc w:val="center"/>
              <w:rPr>
                <w:rFonts w:ascii="TimBashk" w:hAnsi="TimBashk"/>
                <w:b/>
                <w:bCs/>
                <w:sz w:val="18"/>
                <w:szCs w:val="18"/>
              </w:rPr>
            </w:pPr>
            <w:r w:rsidRPr="00277CCC">
              <w:rPr>
                <w:rFonts w:ascii="TimBashk" w:hAnsi="TimBashk"/>
                <w:b/>
                <w:bCs/>
                <w:sz w:val="18"/>
                <w:szCs w:val="18"/>
              </w:rPr>
              <w:t>БАШ</w:t>
            </w:r>
            <w:r w:rsidRPr="00277CCC">
              <w:rPr>
                <w:rFonts w:ascii="Cambria" w:hAnsi="Cambria" w:cs="Cambria"/>
                <w:b/>
                <w:bCs/>
                <w:sz w:val="18"/>
                <w:szCs w:val="18"/>
                <w:lang w:val="ba-RU"/>
              </w:rPr>
              <w:t>Ҡ</w:t>
            </w:r>
            <w:r w:rsidRPr="00277CCC">
              <w:rPr>
                <w:rFonts w:ascii="TimBashk" w:hAnsi="TimBashk"/>
                <w:b/>
                <w:bCs/>
                <w:sz w:val="18"/>
                <w:szCs w:val="18"/>
              </w:rPr>
              <w:t>ОРТОСТАН РЕСПУБЛИКА</w:t>
            </w:r>
            <w:r w:rsidRPr="00277CCC">
              <w:rPr>
                <w:rFonts w:ascii="Cambria" w:hAnsi="Cambria" w:cs="Cambria"/>
                <w:b/>
                <w:bCs/>
                <w:sz w:val="18"/>
                <w:szCs w:val="18"/>
                <w:lang w:val="ba-RU"/>
              </w:rPr>
              <w:t>Һ</w:t>
            </w:r>
            <w:r w:rsidRPr="00277CCC">
              <w:rPr>
                <w:rFonts w:ascii="TimBashk" w:hAnsi="TimBashk"/>
                <w:b/>
                <w:bCs/>
                <w:sz w:val="18"/>
                <w:szCs w:val="18"/>
              </w:rPr>
              <w:t>Ы</w:t>
            </w:r>
          </w:p>
          <w:p w:rsidR="00153A48" w:rsidRPr="00277CCC" w:rsidRDefault="00153A48" w:rsidP="00CC07C7">
            <w:pPr>
              <w:jc w:val="center"/>
              <w:rPr>
                <w:rFonts w:ascii="TimBashk" w:hAnsi="TimBashk"/>
                <w:b/>
                <w:bCs/>
                <w:sz w:val="18"/>
                <w:szCs w:val="18"/>
              </w:rPr>
            </w:pPr>
            <w:r w:rsidRPr="00277CCC">
              <w:rPr>
                <w:rFonts w:ascii="TimBashk" w:hAnsi="TimBashk"/>
                <w:b/>
                <w:bCs/>
                <w:sz w:val="18"/>
                <w:szCs w:val="18"/>
              </w:rPr>
              <w:t>М</w:t>
            </w:r>
            <w:r w:rsidRPr="00277CCC">
              <w:rPr>
                <w:rFonts w:ascii="Cambria" w:hAnsi="Cambria" w:cs="Cambria"/>
                <w:b/>
                <w:bCs/>
                <w:sz w:val="18"/>
                <w:szCs w:val="18"/>
                <w:lang w:val="ba-RU"/>
              </w:rPr>
              <w:t>Ә</w:t>
            </w:r>
            <w:r w:rsidRPr="00277CCC">
              <w:rPr>
                <w:rFonts w:ascii="TimBashk" w:hAnsi="TimBashk"/>
                <w:b/>
                <w:bCs/>
                <w:sz w:val="18"/>
                <w:szCs w:val="18"/>
              </w:rPr>
              <w:t>СЕТЛЕ РАЙОНЫ</w:t>
            </w:r>
          </w:p>
          <w:p w:rsidR="00153A48" w:rsidRPr="00277CCC" w:rsidRDefault="00153A48" w:rsidP="00CC07C7">
            <w:pPr>
              <w:pStyle w:val="4"/>
              <w:spacing w:before="0" w:line="240" w:lineRule="auto"/>
              <w:jc w:val="center"/>
              <w:rPr>
                <w:rFonts w:ascii="TimBashk" w:hAnsi="TimBashk"/>
                <w:b/>
                <w:i w:val="0"/>
                <w:color w:val="000000" w:themeColor="text1"/>
                <w:sz w:val="18"/>
                <w:szCs w:val="18"/>
                <w:lang w:val="ba-RU"/>
              </w:rPr>
            </w:pPr>
            <w:r w:rsidRPr="00277CCC">
              <w:rPr>
                <w:rFonts w:ascii="TimBashk" w:hAnsi="TimBashk"/>
                <w:b/>
                <w:i w:val="0"/>
                <w:color w:val="000000" w:themeColor="text1"/>
                <w:sz w:val="18"/>
                <w:szCs w:val="18"/>
              </w:rPr>
              <w:t>МУНИЦИПАЛЬ РАЙОНЫНЫ</w:t>
            </w:r>
            <w:r w:rsidRPr="00277CCC">
              <w:rPr>
                <w:rFonts w:ascii="Cambria" w:hAnsi="Cambria" w:cs="Cambria"/>
                <w:b/>
                <w:i w:val="0"/>
                <w:color w:val="000000" w:themeColor="text1"/>
                <w:sz w:val="18"/>
                <w:szCs w:val="18"/>
                <w:lang w:val="ba-RU"/>
              </w:rPr>
              <w:t>Ң</w:t>
            </w:r>
          </w:p>
          <w:p w:rsidR="00153A48" w:rsidRPr="00277CCC" w:rsidRDefault="00153A48" w:rsidP="00CC07C7">
            <w:pPr>
              <w:jc w:val="center"/>
              <w:rPr>
                <w:rFonts w:ascii="TimBashk" w:hAnsi="TimBashk"/>
                <w:b/>
                <w:sz w:val="18"/>
                <w:szCs w:val="18"/>
              </w:rPr>
            </w:pPr>
            <w:proofErr w:type="gramStart"/>
            <w:r w:rsidRPr="00277CCC">
              <w:rPr>
                <w:rFonts w:ascii="TimBashk" w:hAnsi="TimBashk"/>
                <w:b/>
                <w:sz w:val="18"/>
                <w:szCs w:val="18"/>
              </w:rPr>
              <w:t>АБДУЛЛА  АУЫЛ</w:t>
            </w:r>
            <w:proofErr w:type="gramEnd"/>
            <w:r w:rsidRPr="00277CCC">
              <w:rPr>
                <w:rFonts w:ascii="TimBashk" w:hAnsi="TimBashk"/>
                <w:b/>
                <w:sz w:val="18"/>
                <w:szCs w:val="18"/>
              </w:rPr>
              <w:t xml:space="preserve"> СОВЕТЫ</w:t>
            </w:r>
          </w:p>
          <w:p w:rsidR="00153A48" w:rsidRPr="00277CCC" w:rsidRDefault="00153A48" w:rsidP="00CC07C7">
            <w:pPr>
              <w:jc w:val="center"/>
              <w:rPr>
                <w:rFonts w:ascii="TimBashk" w:hAnsi="TimBashk"/>
                <w:b/>
                <w:sz w:val="18"/>
                <w:szCs w:val="18"/>
              </w:rPr>
            </w:pPr>
            <w:r w:rsidRPr="00277CCC">
              <w:rPr>
                <w:rFonts w:ascii="TimBashk" w:hAnsi="TimBashk"/>
                <w:b/>
                <w:sz w:val="18"/>
                <w:szCs w:val="18"/>
              </w:rPr>
              <w:t>АУЫЛ БИЛ</w:t>
            </w:r>
            <w:r w:rsidRPr="00277CCC">
              <w:rPr>
                <w:rFonts w:ascii="Cambria" w:hAnsi="Cambria" w:cs="Cambria"/>
                <w:b/>
                <w:sz w:val="18"/>
                <w:szCs w:val="18"/>
                <w:lang w:val="ba-RU"/>
              </w:rPr>
              <w:t>Ә</w:t>
            </w:r>
            <w:r w:rsidRPr="00277CCC">
              <w:rPr>
                <w:rFonts w:ascii="TimBashk" w:hAnsi="TimBashk"/>
                <w:b/>
                <w:sz w:val="18"/>
                <w:szCs w:val="18"/>
              </w:rPr>
              <w:t>М</w:t>
            </w:r>
            <w:r w:rsidRPr="00277CCC">
              <w:rPr>
                <w:rFonts w:ascii="Cambria" w:hAnsi="Cambria" w:cs="Cambria"/>
                <w:b/>
                <w:sz w:val="18"/>
                <w:szCs w:val="18"/>
                <w:lang w:val="ba-RU"/>
              </w:rPr>
              <w:t>ӘҺ</w:t>
            </w:r>
            <w:r w:rsidRPr="00277CCC">
              <w:rPr>
                <w:rFonts w:ascii="TimBashk" w:hAnsi="TimBashk"/>
                <w:b/>
                <w:sz w:val="18"/>
                <w:szCs w:val="18"/>
              </w:rPr>
              <w:t>Е</w:t>
            </w:r>
          </w:p>
          <w:p w:rsidR="00153A48" w:rsidRPr="00277CCC" w:rsidRDefault="00153A48" w:rsidP="00CC07C7">
            <w:pPr>
              <w:pStyle w:val="4"/>
              <w:spacing w:before="0" w:line="240" w:lineRule="auto"/>
              <w:jc w:val="center"/>
              <w:rPr>
                <w:rFonts w:ascii="TimBashk" w:hAnsi="TimBashk"/>
                <w:b/>
                <w:i w:val="0"/>
                <w:sz w:val="18"/>
                <w:szCs w:val="18"/>
              </w:rPr>
            </w:pPr>
            <w:r w:rsidRPr="00277CCC">
              <w:rPr>
                <w:rFonts w:ascii="TimBashk" w:hAnsi="TimBashk"/>
                <w:b/>
                <w:i w:val="0"/>
                <w:color w:val="000000" w:themeColor="text1"/>
                <w:sz w:val="18"/>
                <w:szCs w:val="18"/>
              </w:rPr>
              <w:t>СОВЕТЫ</w:t>
            </w:r>
          </w:p>
        </w:tc>
        <w:tc>
          <w:tcPr>
            <w:tcW w:w="1717" w:type="dxa"/>
            <w:vMerge w:val="restart"/>
            <w:hideMark/>
          </w:tcPr>
          <w:p w:rsidR="00153A48" w:rsidRDefault="00153A48" w:rsidP="00CC07C7">
            <w:pPr>
              <w:jc w:val="center"/>
              <w:rPr>
                <w:rFonts w:ascii="Bash" w:hAnsi="Bash"/>
                <w:sz w:val="18"/>
                <w:szCs w:val="18"/>
              </w:rPr>
            </w:pPr>
            <w:r>
              <w:rPr>
                <w:noProof/>
              </w:rPr>
              <mc:AlternateContent>
                <mc:Choice Requires="wps">
                  <w:drawing>
                    <wp:anchor distT="0" distB="0" distL="114300" distR="114300" simplePos="0" relativeHeight="251659264" behindDoc="0" locked="0" layoutInCell="1" allowOverlap="1" wp14:anchorId="2B44BBAA" wp14:editId="06E039FC">
                      <wp:simplePos x="0" y="0"/>
                      <wp:positionH relativeFrom="column">
                        <wp:posOffset>-2851785</wp:posOffset>
                      </wp:positionH>
                      <wp:positionV relativeFrom="paragraph">
                        <wp:posOffset>1235710</wp:posOffset>
                      </wp:positionV>
                      <wp:extent cx="6629400" cy="0"/>
                      <wp:effectExtent l="28575" t="36195" r="28575" b="304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5FDF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55pt,97.3pt" to="297.45pt,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" strokeweight="4.5pt">
                      <v:stroke linestyle="thinThick"/>
                    </v:line>
                  </w:pict>
                </mc:Fallback>
              </mc:AlternateContent>
            </w:r>
            <w:r w:rsidRPr="0029010D">
              <w:rPr>
                <w:noProof/>
                <w:sz w:val="18"/>
                <w:szCs w:val="18"/>
              </w:rPr>
              <w:drawing>
                <wp:inline distT="0" distB="0" distL="0" distR="0" wp14:anchorId="631D2820" wp14:editId="70993A93">
                  <wp:extent cx="828675" cy="1028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noFill/>
                          <a:ln>
                            <a:noFill/>
                          </a:ln>
                        </pic:spPr>
                      </pic:pic>
                    </a:graphicData>
                  </a:graphic>
                </wp:inline>
              </w:drawing>
            </w:r>
          </w:p>
        </w:tc>
        <w:tc>
          <w:tcPr>
            <w:tcW w:w="4320" w:type="dxa"/>
          </w:tcPr>
          <w:p w:rsidR="00153A48" w:rsidRPr="00277CCC" w:rsidRDefault="00153A48" w:rsidP="00CC07C7">
            <w:pPr>
              <w:jc w:val="center"/>
              <w:rPr>
                <w:rFonts w:cs="Times New Roman"/>
                <w:bCs/>
                <w:sz w:val="18"/>
                <w:szCs w:val="18"/>
              </w:rPr>
            </w:pPr>
          </w:p>
          <w:p w:rsidR="00153A48" w:rsidRPr="00277CCC" w:rsidRDefault="00153A48" w:rsidP="00CC07C7">
            <w:pPr>
              <w:jc w:val="center"/>
              <w:rPr>
                <w:rFonts w:cs="Times New Roman"/>
                <w:b/>
                <w:bCs/>
                <w:sz w:val="18"/>
                <w:szCs w:val="18"/>
              </w:rPr>
            </w:pPr>
            <w:r w:rsidRPr="00277CCC">
              <w:rPr>
                <w:rFonts w:cs="Times New Roman"/>
                <w:b/>
                <w:bCs/>
                <w:sz w:val="18"/>
                <w:szCs w:val="18"/>
              </w:rPr>
              <w:t>РЕСПУБЛИКА БАШКОРТОСТАН</w:t>
            </w:r>
          </w:p>
          <w:p w:rsidR="00153A48" w:rsidRPr="00277CCC" w:rsidRDefault="00153A48" w:rsidP="00CC07C7">
            <w:pPr>
              <w:jc w:val="center"/>
              <w:rPr>
                <w:rFonts w:cs="Times New Roman"/>
                <w:b/>
                <w:bCs/>
                <w:sz w:val="18"/>
                <w:szCs w:val="18"/>
              </w:rPr>
            </w:pPr>
            <w:r w:rsidRPr="00277CCC">
              <w:rPr>
                <w:rFonts w:cs="Times New Roman"/>
                <w:b/>
                <w:bCs/>
                <w:sz w:val="18"/>
                <w:szCs w:val="18"/>
              </w:rPr>
              <w:t xml:space="preserve">СОВЕТ </w:t>
            </w:r>
          </w:p>
          <w:p w:rsidR="00153A48" w:rsidRPr="00277CCC" w:rsidRDefault="00153A48" w:rsidP="00CC07C7">
            <w:pPr>
              <w:jc w:val="center"/>
              <w:rPr>
                <w:rFonts w:cs="Times New Roman"/>
                <w:b/>
                <w:bCs/>
                <w:sz w:val="18"/>
                <w:szCs w:val="18"/>
              </w:rPr>
            </w:pPr>
            <w:r w:rsidRPr="00277CCC">
              <w:rPr>
                <w:rFonts w:cs="Times New Roman"/>
                <w:b/>
                <w:bCs/>
                <w:sz w:val="18"/>
                <w:szCs w:val="18"/>
              </w:rPr>
              <w:t>СЕЛЬСКОГО ПОСЕЛЕНИЯ</w:t>
            </w:r>
          </w:p>
          <w:p w:rsidR="00153A48" w:rsidRPr="00277CCC" w:rsidRDefault="00153A48" w:rsidP="00CC07C7">
            <w:pPr>
              <w:jc w:val="center"/>
              <w:rPr>
                <w:rFonts w:cs="Times New Roman"/>
                <w:b/>
                <w:bCs/>
                <w:sz w:val="18"/>
                <w:szCs w:val="18"/>
              </w:rPr>
            </w:pPr>
            <w:r w:rsidRPr="00277CCC">
              <w:rPr>
                <w:rFonts w:cs="Times New Roman"/>
                <w:b/>
                <w:bCs/>
                <w:sz w:val="18"/>
                <w:szCs w:val="18"/>
              </w:rPr>
              <w:t xml:space="preserve"> АБДУЛЛИНСКИЙ СЕЛЬСОВЕТ </w:t>
            </w:r>
          </w:p>
          <w:p w:rsidR="00153A48" w:rsidRPr="00277CCC" w:rsidRDefault="00153A48" w:rsidP="00CC07C7">
            <w:pPr>
              <w:jc w:val="center"/>
              <w:rPr>
                <w:rFonts w:cs="Times New Roman"/>
                <w:b/>
                <w:bCs/>
                <w:sz w:val="18"/>
                <w:szCs w:val="18"/>
              </w:rPr>
            </w:pPr>
            <w:r w:rsidRPr="00277CCC">
              <w:rPr>
                <w:rFonts w:cs="Times New Roman"/>
                <w:b/>
                <w:bCs/>
                <w:sz w:val="18"/>
                <w:szCs w:val="18"/>
              </w:rPr>
              <w:t>МУНИЦИПАЛЬНОГО РАЙОНА</w:t>
            </w:r>
          </w:p>
          <w:p w:rsidR="00153A48" w:rsidRPr="00277CCC" w:rsidRDefault="00153A48" w:rsidP="00CC07C7">
            <w:pPr>
              <w:jc w:val="center"/>
              <w:rPr>
                <w:rFonts w:cs="Times New Roman"/>
                <w:sz w:val="18"/>
                <w:szCs w:val="18"/>
              </w:rPr>
            </w:pPr>
            <w:r w:rsidRPr="00277CCC">
              <w:rPr>
                <w:rFonts w:cs="Times New Roman"/>
                <w:b/>
                <w:bCs/>
                <w:sz w:val="18"/>
                <w:szCs w:val="18"/>
              </w:rPr>
              <w:t>МЕЧЕТЛИНСКИЙ РАЙОН</w:t>
            </w:r>
          </w:p>
        </w:tc>
      </w:tr>
      <w:tr w:rsidR="00153A48" w:rsidTr="00CC07C7">
        <w:trPr>
          <w:cantSplit/>
        </w:trPr>
        <w:tc>
          <w:tcPr>
            <w:tcW w:w="4320" w:type="dxa"/>
            <w:hideMark/>
          </w:tcPr>
          <w:p w:rsidR="00153A48" w:rsidRPr="00277CCC" w:rsidRDefault="00153A48" w:rsidP="00CC07C7">
            <w:pPr>
              <w:jc w:val="center"/>
              <w:rPr>
                <w:rFonts w:cs="Times New Roman"/>
                <w:sz w:val="16"/>
                <w:szCs w:val="16"/>
              </w:rPr>
            </w:pPr>
            <w:r w:rsidRPr="00277CCC">
              <w:rPr>
                <w:rFonts w:cs="Times New Roman"/>
                <w:sz w:val="16"/>
                <w:szCs w:val="16"/>
              </w:rPr>
              <w:t xml:space="preserve">452555, Абдулла </w:t>
            </w:r>
            <w:proofErr w:type="spellStart"/>
            <w:proofErr w:type="gramStart"/>
            <w:r w:rsidRPr="00277CCC">
              <w:rPr>
                <w:rFonts w:cs="Times New Roman"/>
                <w:sz w:val="16"/>
                <w:szCs w:val="16"/>
              </w:rPr>
              <w:t>ауылы</w:t>
            </w:r>
            <w:proofErr w:type="spellEnd"/>
            <w:r w:rsidRPr="00277CCC">
              <w:rPr>
                <w:rFonts w:cs="Times New Roman"/>
                <w:sz w:val="16"/>
                <w:szCs w:val="16"/>
              </w:rPr>
              <w:t xml:space="preserve"> ,</w:t>
            </w:r>
            <w:proofErr w:type="gramEnd"/>
            <w:r w:rsidRPr="00277CCC">
              <w:rPr>
                <w:rFonts w:cs="Times New Roman"/>
                <w:sz w:val="16"/>
                <w:szCs w:val="16"/>
              </w:rPr>
              <w:t xml:space="preserve"> Ленина  </w:t>
            </w:r>
            <w:proofErr w:type="spellStart"/>
            <w:r w:rsidRPr="00277CCC">
              <w:rPr>
                <w:rFonts w:cs="Times New Roman"/>
                <w:sz w:val="16"/>
                <w:szCs w:val="16"/>
              </w:rPr>
              <w:t>урамы</w:t>
            </w:r>
            <w:proofErr w:type="spellEnd"/>
            <w:r w:rsidRPr="00277CCC">
              <w:rPr>
                <w:rFonts w:cs="Times New Roman"/>
                <w:sz w:val="16"/>
                <w:szCs w:val="16"/>
              </w:rPr>
              <w:t>, 96/1</w:t>
            </w:r>
          </w:p>
          <w:p w:rsidR="00153A48" w:rsidRPr="00277CCC" w:rsidRDefault="00153A48" w:rsidP="00CC07C7">
            <w:pPr>
              <w:jc w:val="center"/>
              <w:rPr>
                <w:rFonts w:cs="Times New Roman"/>
                <w:sz w:val="16"/>
                <w:szCs w:val="16"/>
              </w:rPr>
            </w:pPr>
            <w:r w:rsidRPr="00277CCC">
              <w:rPr>
                <w:rFonts w:cs="Times New Roman"/>
                <w:sz w:val="16"/>
                <w:szCs w:val="16"/>
              </w:rPr>
              <w:t>Тел (347-70) 2-53-10</w:t>
            </w:r>
          </w:p>
          <w:p w:rsidR="00153A48" w:rsidRPr="00277CCC" w:rsidRDefault="00153A48" w:rsidP="00CC07C7">
            <w:pPr>
              <w:jc w:val="center"/>
              <w:rPr>
                <w:rFonts w:ascii="TimBashk" w:hAnsi="TimBashk"/>
                <w:sz w:val="18"/>
                <w:szCs w:val="18"/>
              </w:rPr>
            </w:pPr>
          </w:p>
        </w:tc>
        <w:tc>
          <w:tcPr>
            <w:tcW w:w="0" w:type="auto"/>
            <w:vMerge/>
            <w:vAlign w:val="center"/>
            <w:hideMark/>
          </w:tcPr>
          <w:p w:rsidR="00153A48" w:rsidRDefault="00153A48" w:rsidP="00CC07C7">
            <w:pPr>
              <w:rPr>
                <w:rFonts w:ascii="Bash" w:hAnsi="Bash"/>
                <w:sz w:val="18"/>
                <w:szCs w:val="18"/>
              </w:rPr>
            </w:pPr>
          </w:p>
        </w:tc>
        <w:tc>
          <w:tcPr>
            <w:tcW w:w="4320" w:type="dxa"/>
            <w:hideMark/>
          </w:tcPr>
          <w:p w:rsidR="00153A48" w:rsidRPr="00277CCC" w:rsidRDefault="00153A48" w:rsidP="00CC07C7">
            <w:pPr>
              <w:jc w:val="center"/>
              <w:rPr>
                <w:rFonts w:cs="Times New Roman"/>
                <w:sz w:val="16"/>
                <w:szCs w:val="16"/>
              </w:rPr>
            </w:pPr>
            <w:r w:rsidRPr="00277CCC">
              <w:rPr>
                <w:rFonts w:cs="Times New Roman"/>
                <w:sz w:val="16"/>
                <w:szCs w:val="16"/>
              </w:rPr>
              <w:t xml:space="preserve">452555. д. </w:t>
            </w:r>
            <w:proofErr w:type="spellStart"/>
            <w:proofErr w:type="gramStart"/>
            <w:r w:rsidRPr="00277CCC">
              <w:rPr>
                <w:rFonts w:cs="Times New Roman"/>
                <w:sz w:val="16"/>
                <w:szCs w:val="16"/>
              </w:rPr>
              <w:t>Абдуллино</w:t>
            </w:r>
            <w:proofErr w:type="spellEnd"/>
            <w:r w:rsidRPr="00277CCC">
              <w:rPr>
                <w:rFonts w:cs="Times New Roman"/>
                <w:sz w:val="16"/>
                <w:szCs w:val="16"/>
              </w:rPr>
              <w:t xml:space="preserve"> ,</w:t>
            </w:r>
            <w:proofErr w:type="gramEnd"/>
            <w:r w:rsidRPr="00277CCC">
              <w:rPr>
                <w:rFonts w:cs="Times New Roman"/>
                <w:sz w:val="16"/>
                <w:szCs w:val="16"/>
              </w:rPr>
              <w:t xml:space="preserve">  ул. Ленина,96/ 1</w:t>
            </w:r>
          </w:p>
          <w:p w:rsidR="00153A48" w:rsidRPr="00277CCC" w:rsidRDefault="00153A48" w:rsidP="00CC07C7">
            <w:pPr>
              <w:jc w:val="center"/>
              <w:rPr>
                <w:rFonts w:cs="Times New Roman"/>
                <w:sz w:val="16"/>
                <w:szCs w:val="16"/>
              </w:rPr>
            </w:pPr>
            <w:r w:rsidRPr="00277CCC">
              <w:rPr>
                <w:rFonts w:cs="Times New Roman"/>
                <w:sz w:val="16"/>
                <w:szCs w:val="16"/>
              </w:rPr>
              <w:t xml:space="preserve"> Тел (347-70) 2-53-10</w:t>
            </w:r>
          </w:p>
          <w:p w:rsidR="00153A48" w:rsidRPr="00277CCC" w:rsidRDefault="00153A48" w:rsidP="00CC07C7">
            <w:pPr>
              <w:jc w:val="center"/>
              <w:rPr>
                <w:rFonts w:cs="Times New Roman"/>
                <w:sz w:val="18"/>
                <w:szCs w:val="18"/>
              </w:rPr>
            </w:pPr>
          </w:p>
        </w:tc>
      </w:tr>
    </w:tbl>
    <w:p w:rsidR="00153A48" w:rsidRDefault="00153A48" w:rsidP="00153A48">
      <w:pPr>
        <w:rPr>
          <w:rFonts w:cs="Times New Roman"/>
          <w:b/>
        </w:rPr>
      </w:pPr>
      <w:r>
        <w:rPr>
          <w:rFonts w:ascii="TimBashk" w:hAnsi="TimBashk"/>
          <w:b/>
        </w:rPr>
        <w:t xml:space="preserve">                </w:t>
      </w:r>
      <w:proofErr w:type="gramStart"/>
      <w:r>
        <w:rPr>
          <w:rFonts w:ascii="TimBashk" w:hAnsi="TimBashk"/>
          <w:b/>
        </w:rPr>
        <w:t>?АРАР</w:t>
      </w:r>
      <w:proofErr w:type="gramEnd"/>
      <w:r>
        <w:rPr>
          <w:rFonts w:ascii="Bash" w:hAnsi="Bash"/>
          <w:b/>
        </w:rPr>
        <w:tab/>
      </w:r>
      <w:r>
        <w:rPr>
          <w:rFonts w:ascii="Bash" w:hAnsi="Bash"/>
          <w:b/>
        </w:rPr>
        <w:tab/>
      </w:r>
      <w:r>
        <w:rPr>
          <w:rFonts w:ascii="Bash" w:hAnsi="Bash"/>
          <w:b/>
        </w:rPr>
        <w:tab/>
      </w:r>
      <w:r>
        <w:rPr>
          <w:rFonts w:ascii="Bash" w:hAnsi="Bash"/>
          <w:b/>
        </w:rPr>
        <w:tab/>
        <w:t xml:space="preserve">       </w:t>
      </w:r>
      <w:r>
        <w:rPr>
          <w:rFonts w:ascii="Bash" w:hAnsi="Bash"/>
          <w:b/>
        </w:rPr>
        <w:tab/>
      </w:r>
      <w:r>
        <w:rPr>
          <w:rFonts w:ascii="Bash" w:hAnsi="Bash"/>
          <w:b/>
        </w:rPr>
        <w:tab/>
        <w:t xml:space="preserve">                   </w:t>
      </w:r>
      <w:r w:rsidRPr="00277CCC">
        <w:rPr>
          <w:rFonts w:cs="Times New Roman"/>
          <w:b/>
        </w:rPr>
        <w:t>РЕШЕНИЕ</w:t>
      </w:r>
    </w:p>
    <w:p w:rsidR="00153A48" w:rsidRDefault="00153A48" w:rsidP="00153A48">
      <w:pPr>
        <w:jc w:val="center"/>
        <w:rPr>
          <w:sz w:val="28"/>
          <w:szCs w:val="28"/>
        </w:rPr>
      </w:pPr>
    </w:p>
    <w:p w:rsidR="00153A48" w:rsidRPr="00277CCC" w:rsidRDefault="00153A48" w:rsidP="00153A48">
      <w:pPr>
        <w:tabs>
          <w:tab w:val="left" w:pos="195"/>
          <w:tab w:val="center" w:pos="4847"/>
        </w:tabs>
        <w:jc w:val="center"/>
        <w:rPr>
          <w:rFonts w:cs="Times New Roman"/>
          <w:sz w:val="28"/>
          <w:szCs w:val="28"/>
        </w:rPr>
      </w:pPr>
      <w:r>
        <w:rPr>
          <w:rFonts w:cs="Times New Roman"/>
          <w:sz w:val="28"/>
          <w:szCs w:val="28"/>
        </w:rPr>
        <w:t>18</w:t>
      </w:r>
      <w:r w:rsidRPr="00277CCC">
        <w:rPr>
          <w:rFonts w:cs="Times New Roman"/>
          <w:sz w:val="28"/>
          <w:szCs w:val="28"/>
        </w:rPr>
        <w:t xml:space="preserve"> </w:t>
      </w:r>
      <w:r>
        <w:rPr>
          <w:rFonts w:cs="Times New Roman"/>
          <w:sz w:val="28"/>
          <w:szCs w:val="28"/>
        </w:rPr>
        <w:t>апрель</w:t>
      </w:r>
      <w:r w:rsidRPr="00277CCC">
        <w:rPr>
          <w:rFonts w:cs="Times New Roman"/>
          <w:sz w:val="28"/>
          <w:szCs w:val="28"/>
        </w:rPr>
        <w:t xml:space="preserve"> 2025 й.</w:t>
      </w:r>
      <w:r>
        <w:rPr>
          <w:sz w:val="28"/>
          <w:szCs w:val="28"/>
        </w:rPr>
        <w:t xml:space="preserve">                 </w:t>
      </w:r>
      <w:r w:rsidRPr="00277CCC">
        <w:rPr>
          <w:rFonts w:cs="Times New Roman"/>
          <w:sz w:val="28"/>
          <w:szCs w:val="28"/>
        </w:rPr>
        <w:t xml:space="preserve">         №</w:t>
      </w:r>
      <w:r>
        <w:rPr>
          <w:rFonts w:cs="Times New Roman"/>
          <w:sz w:val="28"/>
          <w:szCs w:val="28"/>
        </w:rPr>
        <w:t>6</w:t>
      </w:r>
      <w:r>
        <w:rPr>
          <w:rFonts w:cs="Times New Roman"/>
          <w:sz w:val="28"/>
          <w:szCs w:val="28"/>
        </w:rPr>
        <w:t>9</w:t>
      </w:r>
      <w:r w:rsidRPr="00277CCC">
        <w:rPr>
          <w:rFonts w:cs="Times New Roman"/>
          <w:sz w:val="28"/>
          <w:szCs w:val="28"/>
        </w:rPr>
        <w:t xml:space="preserve">                  </w:t>
      </w:r>
      <w:r>
        <w:rPr>
          <w:rFonts w:cs="Times New Roman"/>
          <w:sz w:val="28"/>
          <w:szCs w:val="28"/>
        </w:rPr>
        <w:t xml:space="preserve">            </w:t>
      </w:r>
      <w:r>
        <w:rPr>
          <w:rFonts w:cs="Times New Roman"/>
          <w:sz w:val="28"/>
          <w:szCs w:val="28"/>
        </w:rPr>
        <w:t xml:space="preserve"> от </w:t>
      </w:r>
      <w:proofErr w:type="gramStart"/>
      <w:r>
        <w:rPr>
          <w:rFonts w:cs="Times New Roman"/>
          <w:sz w:val="28"/>
          <w:szCs w:val="28"/>
        </w:rPr>
        <w:t>18</w:t>
      </w:r>
      <w:r w:rsidRPr="00277CCC">
        <w:rPr>
          <w:rFonts w:cs="Times New Roman"/>
          <w:sz w:val="28"/>
          <w:szCs w:val="28"/>
        </w:rPr>
        <w:t xml:space="preserve">  </w:t>
      </w:r>
      <w:r>
        <w:rPr>
          <w:rFonts w:cs="Times New Roman"/>
          <w:sz w:val="28"/>
          <w:szCs w:val="28"/>
        </w:rPr>
        <w:t>апреля</w:t>
      </w:r>
      <w:proofErr w:type="gramEnd"/>
      <w:r w:rsidRPr="00277CCC">
        <w:rPr>
          <w:rFonts w:cs="Times New Roman"/>
          <w:sz w:val="28"/>
          <w:szCs w:val="28"/>
        </w:rPr>
        <w:t xml:space="preserve"> 2025 г.</w:t>
      </w:r>
    </w:p>
    <w:p w:rsidR="00E12A44" w:rsidRDefault="00E12A44" w:rsidP="00153A48">
      <w:pPr>
        <w:jc w:val="center"/>
        <w:rPr>
          <w:rFonts w:eastAsia="Times New Roman" w:cs="Times New Roman"/>
          <w:sz w:val="22"/>
          <w:szCs w:val="22"/>
        </w:rPr>
      </w:pPr>
    </w:p>
    <w:p w:rsidR="00E12A44" w:rsidRDefault="00E12A44" w:rsidP="00B36183">
      <w:pPr>
        <w:jc w:val="right"/>
        <w:rPr>
          <w:rFonts w:eastAsia="Times New Roman" w:cs="Times New Roman"/>
          <w:sz w:val="22"/>
          <w:szCs w:val="22"/>
        </w:rPr>
      </w:pPr>
    </w:p>
    <w:p w:rsidR="00B36183" w:rsidRDefault="00B36183" w:rsidP="00153A48"/>
    <w:p w:rsidR="00B36183" w:rsidRPr="00B36183" w:rsidRDefault="00B36183" w:rsidP="00B36183">
      <w:pPr>
        <w:widowControl/>
        <w:autoSpaceDE/>
        <w:autoSpaceDN/>
        <w:adjustRightInd/>
        <w:ind w:firstLine="567"/>
        <w:jc w:val="center"/>
        <w:outlineLvl w:val="0"/>
        <w:rPr>
          <w:rFonts w:eastAsia="Times New Roman" w:cs="Times New Roman"/>
          <w:b/>
          <w:bCs/>
          <w:color w:val="000000"/>
          <w:kern w:val="36"/>
          <w:sz w:val="28"/>
          <w:szCs w:val="28"/>
        </w:rPr>
      </w:pPr>
      <w:r w:rsidRPr="00B36183">
        <w:rPr>
          <w:rFonts w:eastAsia="Times New Roman" w:cs="Times New Roman"/>
          <w:b/>
          <w:bCs/>
          <w:color w:val="000000"/>
          <w:kern w:val="36"/>
          <w:sz w:val="28"/>
          <w:szCs w:val="28"/>
        </w:rPr>
        <w:t xml:space="preserve">Об утверждении Положения о порядке проведения конкурса на замещение вакантной должности муниципальной службы в сельском поселении </w:t>
      </w:r>
      <w:proofErr w:type="spellStart"/>
      <w:r w:rsidR="00153A48">
        <w:rPr>
          <w:rFonts w:eastAsia="Times New Roman" w:cs="Times New Roman"/>
          <w:b/>
          <w:bCs/>
          <w:color w:val="000000"/>
          <w:kern w:val="36"/>
          <w:sz w:val="28"/>
          <w:szCs w:val="28"/>
        </w:rPr>
        <w:t>Абдуллинский</w:t>
      </w:r>
      <w:proofErr w:type="spellEnd"/>
      <w:r w:rsidRPr="00B36183">
        <w:rPr>
          <w:rFonts w:eastAsia="Times New Roman" w:cs="Times New Roman"/>
          <w:b/>
          <w:bCs/>
          <w:color w:val="000000"/>
          <w:kern w:val="36"/>
          <w:sz w:val="28"/>
          <w:szCs w:val="28"/>
        </w:rPr>
        <w:t xml:space="preserve"> сельсовет муниципального района </w:t>
      </w:r>
      <w:proofErr w:type="spellStart"/>
      <w:r w:rsidR="00153A48">
        <w:rPr>
          <w:rFonts w:eastAsia="Times New Roman" w:cs="Times New Roman"/>
          <w:b/>
          <w:bCs/>
          <w:color w:val="000000"/>
          <w:kern w:val="36"/>
          <w:sz w:val="28"/>
          <w:szCs w:val="28"/>
        </w:rPr>
        <w:t>Мечетлинский</w:t>
      </w:r>
      <w:proofErr w:type="spellEnd"/>
      <w:r w:rsidRPr="00B36183">
        <w:rPr>
          <w:rFonts w:eastAsia="Times New Roman" w:cs="Times New Roman"/>
          <w:b/>
          <w:bCs/>
          <w:color w:val="000000"/>
          <w:kern w:val="36"/>
          <w:sz w:val="28"/>
          <w:szCs w:val="28"/>
        </w:rPr>
        <w:t xml:space="preserve"> район Республики Башкортостан</w:t>
      </w:r>
    </w:p>
    <w:p w:rsidR="00B36183" w:rsidRPr="00B36183" w:rsidRDefault="00B36183" w:rsidP="00B36183">
      <w:pPr>
        <w:widowControl/>
        <w:autoSpaceDE/>
        <w:autoSpaceDN/>
        <w:adjustRightInd/>
        <w:ind w:firstLine="567"/>
        <w:jc w:val="center"/>
        <w:rPr>
          <w:rFonts w:eastAsia="Times New Roman" w:cs="Times New Roman"/>
          <w:color w:val="000000"/>
          <w:sz w:val="28"/>
          <w:szCs w:val="28"/>
        </w:rPr>
      </w:pP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В соответствии со статьей 17 Федерального </w:t>
      </w:r>
      <w:hyperlink r:id="rId5" w:tgtFrame="_blank" w:history="1">
        <w:r w:rsidRPr="00B36183">
          <w:rPr>
            <w:rFonts w:eastAsia="Times New Roman" w:cs="Times New Roman"/>
            <w:sz w:val="28"/>
            <w:szCs w:val="28"/>
          </w:rPr>
          <w:t>закона</w:t>
        </w:r>
      </w:hyperlink>
      <w:r w:rsidRPr="00B36183">
        <w:rPr>
          <w:rFonts w:eastAsia="Times New Roman" w:cs="Times New Roman"/>
          <w:color w:val="000000"/>
          <w:sz w:val="28"/>
          <w:szCs w:val="28"/>
        </w:rPr>
        <w:t> от 02.03.2007 №25-ФЗ "О муниципальной службе в Российской Федерации" и статьей 7 </w:t>
      </w:r>
      <w:hyperlink r:id="rId6" w:tgtFrame="_blank" w:history="1">
        <w:r w:rsidRPr="00B36183">
          <w:rPr>
            <w:rFonts w:eastAsia="Times New Roman" w:cs="Times New Roman"/>
            <w:sz w:val="28"/>
            <w:szCs w:val="28"/>
          </w:rPr>
          <w:t>Закон</w:t>
        </w:r>
      </w:hyperlink>
      <w:r w:rsidRPr="00B36183">
        <w:rPr>
          <w:rFonts w:eastAsia="Times New Roman" w:cs="Times New Roman"/>
          <w:sz w:val="28"/>
          <w:szCs w:val="28"/>
        </w:rPr>
        <w:t>а</w:t>
      </w:r>
      <w:r w:rsidRPr="00B36183">
        <w:rPr>
          <w:rFonts w:eastAsia="Times New Roman" w:cs="Times New Roman"/>
          <w:color w:val="000000"/>
          <w:sz w:val="28"/>
          <w:szCs w:val="28"/>
        </w:rPr>
        <w:t xml:space="preserve"> Республики Башкортостан от 16.07.2007 № 453-з "О муниципальной службе в Республике Башкортостан", Совет сельского поселения </w:t>
      </w:r>
      <w:proofErr w:type="spellStart"/>
      <w:r w:rsidR="00153A48">
        <w:rPr>
          <w:rFonts w:eastAsia="Times New Roman" w:cs="Times New Roman"/>
          <w:color w:val="000000"/>
          <w:sz w:val="28"/>
          <w:szCs w:val="28"/>
        </w:rPr>
        <w:t>Абдуллинский</w:t>
      </w:r>
      <w:proofErr w:type="spellEnd"/>
      <w:r w:rsidRPr="00B36183">
        <w:rPr>
          <w:rFonts w:eastAsia="Times New Roman" w:cs="Times New Roman"/>
          <w:color w:val="000000"/>
          <w:sz w:val="28"/>
          <w:szCs w:val="28"/>
        </w:rPr>
        <w:t xml:space="preserve"> сельсовет муниципального района </w:t>
      </w:r>
      <w:proofErr w:type="spellStart"/>
      <w:r w:rsidR="00153A48">
        <w:rPr>
          <w:rFonts w:eastAsia="Times New Roman" w:cs="Times New Roman"/>
          <w:color w:val="000000"/>
          <w:sz w:val="28"/>
          <w:szCs w:val="28"/>
        </w:rPr>
        <w:t>Мечетлинский</w:t>
      </w:r>
      <w:proofErr w:type="spellEnd"/>
      <w:r w:rsidRPr="00B36183">
        <w:rPr>
          <w:rFonts w:eastAsia="Times New Roman" w:cs="Times New Roman"/>
          <w:color w:val="000000"/>
          <w:sz w:val="28"/>
          <w:szCs w:val="28"/>
        </w:rPr>
        <w:t xml:space="preserve"> район Республики Башкортостан </w:t>
      </w:r>
      <w:r w:rsidRPr="00B36183">
        <w:rPr>
          <w:rFonts w:eastAsia="Times New Roman" w:cs="Times New Roman"/>
          <w:b/>
          <w:color w:val="000000"/>
          <w:sz w:val="28"/>
          <w:szCs w:val="28"/>
        </w:rPr>
        <w:t>РЕШИЛ:</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0" w:name="sub_1"/>
      <w:r w:rsidRPr="00B36183">
        <w:rPr>
          <w:rFonts w:eastAsia="Times New Roman" w:cs="Times New Roman"/>
          <w:color w:val="000000"/>
          <w:sz w:val="28"/>
          <w:szCs w:val="28"/>
        </w:rPr>
        <w:t xml:space="preserve">1. Утвердить Положение о порядке проведения конкурса на замещение вакантной должности муниципальной службы в сельском поселении </w:t>
      </w:r>
      <w:proofErr w:type="spellStart"/>
      <w:r w:rsidR="00153A48">
        <w:rPr>
          <w:rFonts w:eastAsia="Times New Roman" w:cs="Times New Roman"/>
          <w:color w:val="000000"/>
          <w:sz w:val="28"/>
          <w:szCs w:val="28"/>
        </w:rPr>
        <w:t>Абдуллинский</w:t>
      </w:r>
      <w:proofErr w:type="spellEnd"/>
      <w:r w:rsidRPr="00B36183">
        <w:rPr>
          <w:rFonts w:eastAsia="Times New Roman" w:cs="Times New Roman"/>
          <w:color w:val="000000"/>
          <w:sz w:val="28"/>
          <w:szCs w:val="28"/>
        </w:rPr>
        <w:t xml:space="preserve"> сельсовет муниципального района </w:t>
      </w:r>
      <w:proofErr w:type="spellStart"/>
      <w:r w:rsidR="00153A48">
        <w:rPr>
          <w:rFonts w:eastAsia="Times New Roman" w:cs="Times New Roman"/>
          <w:color w:val="000000"/>
          <w:sz w:val="28"/>
          <w:szCs w:val="28"/>
        </w:rPr>
        <w:t>Мечетлинский</w:t>
      </w:r>
      <w:proofErr w:type="spellEnd"/>
      <w:r w:rsidRPr="00B36183">
        <w:rPr>
          <w:rFonts w:eastAsia="Times New Roman" w:cs="Times New Roman"/>
          <w:color w:val="000000"/>
          <w:sz w:val="28"/>
          <w:szCs w:val="28"/>
        </w:rPr>
        <w:t xml:space="preserve"> район Республики Башкортостан (прилагается).</w:t>
      </w:r>
      <w:bookmarkEnd w:id="0"/>
    </w:p>
    <w:p w:rsidR="00B36183" w:rsidRDefault="00B36183" w:rsidP="00B36183">
      <w:pPr>
        <w:ind w:firstLine="709"/>
        <w:contextualSpacing/>
        <w:jc w:val="both"/>
        <w:rPr>
          <w:rFonts w:eastAsia="Times New Roman" w:cs="Times New Roman"/>
          <w:bCs/>
          <w:color w:val="000000"/>
          <w:sz w:val="28"/>
          <w:szCs w:val="28"/>
        </w:rPr>
      </w:pPr>
      <w:bookmarkStart w:id="1" w:name="sub_2"/>
      <w:r w:rsidRPr="00B36183">
        <w:rPr>
          <w:rFonts w:eastAsia="Times New Roman" w:cs="Times New Roman"/>
          <w:bCs/>
          <w:color w:val="000000"/>
          <w:sz w:val="28"/>
          <w:szCs w:val="28"/>
        </w:rPr>
        <w:t xml:space="preserve">2. </w:t>
      </w:r>
      <w:bookmarkEnd w:id="1"/>
      <w:r w:rsidR="00191391">
        <w:rPr>
          <w:rFonts w:eastAsia="Times New Roman" w:cs="Times New Roman"/>
          <w:color w:val="000000"/>
          <w:sz w:val="28"/>
          <w:szCs w:val="28"/>
        </w:rPr>
        <w:t>Признать утратившим</w:t>
      </w:r>
      <w:r w:rsidRPr="00B36183">
        <w:rPr>
          <w:rFonts w:eastAsia="Times New Roman" w:cs="Times New Roman"/>
          <w:color w:val="000000"/>
          <w:sz w:val="28"/>
          <w:szCs w:val="28"/>
        </w:rPr>
        <w:t xml:space="preserve"> силу</w:t>
      </w:r>
      <w:r w:rsidRPr="00B36183">
        <w:rPr>
          <w:rFonts w:eastAsia="Times New Roman" w:cs="Times New Roman"/>
          <w:bCs/>
          <w:sz w:val="28"/>
          <w:szCs w:val="28"/>
        </w:rPr>
        <w:t xml:space="preserve"> решени</w:t>
      </w:r>
      <w:r>
        <w:rPr>
          <w:rFonts w:eastAsia="Times New Roman" w:cs="Times New Roman"/>
          <w:bCs/>
          <w:sz w:val="28"/>
          <w:szCs w:val="28"/>
        </w:rPr>
        <w:t>е</w:t>
      </w:r>
      <w:r w:rsidRPr="00B36183">
        <w:rPr>
          <w:rFonts w:eastAsia="Times New Roman" w:cs="Times New Roman"/>
          <w:bCs/>
          <w:color w:val="000000"/>
          <w:sz w:val="28"/>
          <w:szCs w:val="28"/>
        </w:rPr>
        <w:t xml:space="preserve"> Совета сельского поселения </w:t>
      </w:r>
      <w:proofErr w:type="spellStart"/>
      <w:r w:rsidR="00153A48">
        <w:rPr>
          <w:rFonts w:eastAsia="Times New Roman" w:cs="Times New Roman"/>
          <w:bCs/>
          <w:color w:val="000000"/>
          <w:sz w:val="28"/>
          <w:szCs w:val="28"/>
        </w:rPr>
        <w:t>Абдуллинский</w:t>
      </w:r>
      <w:proofErr w:type="spellEnd"/>
      <w:r w:rsidRPr="00B36183">
        <w:rPr>
          <w:rFonts w:eastAsia="Times New Roman" w:cs="Times New Roman"/>
          <w:bCs/>
          <w:color w:val="000000"/>
          <w:sz w:val="28"/>
          <w:szCs w:val="28"/>
        </w:rPr>
        <w:t xml:space="preserve"> сельсовет муниципального района </w:t>
      </w:r>
      <w:proofErr w:type="spellStart"/>
      <w:r w:rsidR="00153A48">
        <w:rPr>
          <w:rFonts w:eastAsia="Times New Roman" w:cs="Times New Roman"/>
          <w:bCs/>
          <w:color w:val="000000"/>
          <w:sz w:val="28"/>
          <w:szCs w:val="28"/>
        </w:rPr>
        <w:t>Мечетлинский</w:t>
      </w:r>
      <w:proofErr w:type="spellEnd"/>
      <w:r w:rsidRPr="00B36183">
        <w:rPr>
          <w:rFonts w:eastAsia="Times New Roman" w:cs="Times New Roman"/>
          <w:bCs/>
          <w:color w:val="000000"/>
          <w:sz w:val="28"/>
          <w:szCs w:val="28"/>
        </w:rPr>
        <w:t xml:space="preserve"> район Республики Башкортостан </w:t>
      </w:r>
      <w:bookmarkStart w:id="2" w:name="sub_5"/>
      <w:r w:rsidRPr="00B36183">
        <w:rPr>
          <w:rFonts w:eastAsia="Times New Roman" w:cs="Times New Roman"/>
          <w:bCs/>
          <w:color w:val="000000"/>
          <w:sz w:val="28"/>
          <w:szCs w:val="28"/>
        </w:rPr>
        <w:t xml:space="preserve">от </w:t>
      </w:r>
      <w:r w:rsidR="00153A48">
        <w:rPr>
          <w:rFonts w:eastAsia="Times New Roman" w:cs="Times New Roman"/>
          <w:bCs/>
          <w:color w:val="000000"/>
          <w:sz w:val="28"/>
          <w:szCs w:val="28"/>
        </w:rPr>
        <w:t>19</w:t>
      </w:r>
      <w:r w:rsidR="00191391">
        <w:rPr>
          <w:rFonts w:eastAsia="Times New Roman" w:cs="Times New Roman"/>
          <w:bCs/>
          <w:color w:val="000000"/>
          <w:sz w:val="28"/>
          <w:szCs w:val="28"/>
        </w:rPr>
        <w:t>.03.20</w:t>
      </w:r>
      <w:r w:rsidR="00153A48">
        <w:rPr>
          <w:rFonts w:eastAsia="Times New Roman" w:cs="Times New Roman"/>
          <w:bCs/>
          <w:color w:val="000000"/>
          <w:sz w:val="28"/>
          <w:szCs w:val="28"/>
        </w:rPr>
        <w:t>20</w:t>
      </w:r>
      <w:r w:rsidRPr="00B36183">
        <w:rPr>
          <w:rFonts w:eastAsia="Times New Roman" w:cs="Times New Roman"/>
          <w:bCs/>
          <w:color w:val="000000"/>
          <w:sz w:val="28"/>
          <w:szCs w:val="28"/>
        </w:rPr>
        <w:t xml:space="preserve"> № </w:t>
      </w:r>
      <w:r w:rsidR="00153A48">
        <w:rPr>
          <w:rFonts w:eastAsia="Times New Roman" w:cs="Times New Roman"/>
          <w:bCs/>
          <w:color w:val="000000"/>
          <w:sz w:val="28"/>
          <w:szCs w:val="28"/>
        </w:rPr>
        <w:t>171.3</w:t>
      </w:r>
      <w:r w:rsidRPr="00B36183">
        <w:rPr>
          <w:rFonts w:eastAsia="Times New Roman" w:cs="Times New Roman"/>
          <w:bCs/>
          <w:color w:val="000000"/>
          <w:sz w:val="28"/>
          <w:szCs w:val="28"/>
        </w:rPr>
        <w:t xml:space="preserve"> «Об утверждении Положения о порядке проведения конкурса на замещение вакантной должности муниципальной службы в сельском поселении </w:t>
      </w:r>
      <w:proofErr w:type="spellStart"/>
      <w:r w:rsidR="00153A48">
        <w:rPr>
          <w:rFonts w:eastAsia="Times New Roman" w:cs="Times New Roman"/>
          <w:bCs/>
          <w:color w:val="000000"/>
          <w:sz w:val="28"/>
          <w:szCs w:val="28"/>
        </w:rPr>
        <w:t>Абдуллинский</w:t>
      </w:r>
      <w:proofErr w:type="spellEnd"/>
      <w:r w:rsidRPr="00B36183">
        <w:rPr>
          <w:rFonts w:eastAsia="Times New Roman" w:cs="Times New Roman"/>
          <w:bCs/>
          <w:color w:val="000000"/>
          <w:sz w:val="28"/>
          <w:szCs w:val="28"/>
        </w:rPr>
        <w:t xml:space="preserve"> сельсовет муниципального района </w:t>
      </w:r>
      <w:proofErr w:type="spellStart"/>
      <w:r w:rsidR="00153A48">
        <w:rPr>
          <w:rFonts w:eastAsia="Times New Roman" w:cs="Times New Roman"/>
          <w:bCs/>
          <w:color w:val="000000"/>
          <w:sz w:val="28"/>
          <w:szCs w:val="28"/>
        </w:rPr>
        <w:t>Мечетлинский</w:t>
      </w:r>
      <w:proofErr w:type="spellEnd"/>
      <w:r w:rsidRPr="00B36183">
        <w:rPr>
          <w:rFonts w:eastAsia="Times New Roman" w:cs="Times New Roman"/>
          <w:bCs/>
          <w:color w:val="000000"/>
          <w:sz w:val="28"/>
          <w:szCs w:val="28"/>
        </w:rPr>
        <w:t xml:space="preserve"> район Республики</w:t>
      </w:r>
      <w:r>
        <w:rPr>
          <w:rFonts w:eastAsia="Times New Roman" w:cs="Times New Roman"/>
          <w:bCs/>
          <w:color w:val="000000"/>
          <w:sz w:val="28"/>
          <w:szCs w:val="28"/>
        </w:rPr>
        <w:t xml:space="preserve"> Башкортостан».</w:t>
      </w:r>
    </w:p>
    <w:p w:rsidR="00B36183" w:rsidRPr="00B36183" w:rsidRDefault="00B36183" w:rsidP="00B36183">
      <w:pPr>
        <w:ind w:firstLine="142"/>
        <w:contextualSpacing/>
        <w:jc w:val="both"/>
        <w:rPr>
          <w:rFonts w:eastAsia="Times New Roman" w:cs="Arial"/>
          <w:color w:val="000000"/>
          <w:sz w:val="28"/>
          <w:szCs w:val="28"/>
        </w:rPr>
      </w:pPr>
      <w:r w:rsidRPr="00B36183">
        <w:rPr>
          <w:rFonts w:eastAsia="Times New Roman" w:cs="Times New Roman"/>
          <w:sz w:val="26"/>
          <w:szCs w:val="26"/>
        </w:rPr>
        <w:t xml:space="preserve">         </w:t>
      </w:r>
      <w:r w:rsidRPr="00B36183">
        <w:rPr>
          <w:rFonts w:eastAsia="Times New Roman" w:cs="Times New Roman"/>
          <w:bCs/>
          <w:color w:val="000000"/>
          <w:sz w:val="28"/>
          <w:szCs w:val="28"/>
        </w:rPr>
        <w:t>3</w:t>
      </w:r>
      <w:r w:rsidRPr="00B36183">
        <w:rPr>
          <w:rFonts w:eastAsia="Times New Roman" w:cs="Arial"/>
          <w:color w:val="000000"/>
          <w:sz w:val="28"/>
          <w:szCs w:val="28"/>
        </w:rPr>
        <w:t xml:space="preserve">. Настоящее решение обнародовать на информационном стенде администрации сельского поселения </w:t>
      </w:r>
      <w:proofErr w:type="spellStart"/>
      <w:r w:rsidR="00153A48">
        <w:rPr>
          <w:rFonts w:eastAsia="Times New Roman" w:cs="Arial"/>
          <w:color w:val="000000"/>
          <w:sz w:val="28"/>
          <w:szCs w:val="28"/>
        </w:rPr>
        <w:t>Абдуллинский</w:t>
      </w:r>
      <w:proofErr w:type="spellEnd"/>
      <w:r w:rsidRPr="00B36183">
        <w:rPr>
          <w:rFonts w:eastAsia="Times New Roman" w:cs="Arial"/>
          <w:color w:val="000000"/>
          <w:sz w:val="28"/>
          <w:szCs w:val="28"/>
        </w:rPr>
        <w:t xml:space="preserve"> сельсовет муниципального района </w:t>
      </w:r>
      <w:proofErr w:type="spellStart"/>
      <w:r w:rsidR="00153A48">
        <w:rPr>
          <w:rFonts w:eastAsia="Times New Roman" w:cs="Arial"/>
          <w:color w:val="000000"/>
          <w:sz w:val="28"/>
          <w:szCs w:val="28"/>
        </w:rPr>
        <w:t>Мечетлинский</w:t>
      </w:r>
      <w:proofErr w:type="spellEnd"/>
      <w:r w:rsidRPr="00B36183">
        <w:rPr>
          <w:rFonts w:eastAsia="Times New Roman" w:cs="Arial"/>
          <w:color w:val="000000"/>
          <w:sz w:val="28"/>
          <w:szCs w:val="28"/>
        </w:rPr>
        <w:t xml:space="preserve"> район Республики Башкортостан, также разместить на официальном сайте администрации сельского поселения </w:t>
      </w:r>
      <w:proofErr w:type="spellStart"/>
      <w:r w:rsidR="00153A48">
        <w:rPr>
          <w:rFonts w:eastAsia="Times New Roman" w:cs="Arial"/>
          <w:color w:val="000000"/>
          <w:sz w:val="28"/>
          <w:szCs w:val="28"/>
        </w:rPr>
        <w:t>Абдуллинский</w:t>
      </w:r>
      <w:proofErr w:type="spellEnd"/>
      <w:r w:rsidRPr="00B36183">
        <w:rPr>
          <w:rFonts w:eastAsia="Times New Roman" w:cs="Arial"/>
          <w:color w:val="000000"/>
          <w:sz w:val="28"/>
          <w:szCs w:val="28"/>
        </w:rPr>
        <w:t xml:space="preserve"> сельсовет муниципального района </w:t>
      </w:r>
      <w:proofErr w:type="spellStart"/>
      <w:r w:rsidR="00153A48">
        <w:rPr>
          <w:rFonts w:eastAsia="Times New Roman" w:cs="Arial"/>
          <w:color w:val="000000"/>
          <w:sz w:val="28"/>
          <w:szCs w:val="28"/>
        </w:rPr>
        <w:t>Мечетлинский</w:t>
      </w:r>
      <w:proofErr w:type="spellEnd"/>
      <w:r w:rsidRPr="00B36183">
        <w:rPr>
          <w:rFonts w:eastAsia="Times New Roman" w:cs="Arial"/>
          <w:color w:val="000000"/>
          <w:sz w:val="28"/>
          <w:szCs w:val="28"/>
        </w:rPr>
        <w:t xml:space="preserve"> район Республики Башкортостан</w:t>
      </w:r>
      <w:r w:rsidRPr="00B36183">
        <w:rPr>
          <w:rFonts w:eastAsia="Times New Roman" w:cs="Times New Roman"/>
          <w:sz w:val="28"/>
          <w:szCs w:val="28"/>
        </w:rPr>
        <w:t xml:space="preserve"> </w:t>
      </w:r>
      <w:hyperlink r:id="rId7" w:history="1">
        <w:r w:rsidR="00153A48" w:rsidRPr="00F76082">
          <w:rPr>
            <w:rStyle w:val="a3"/>
            <w:sz w:val="28"/>
            <w:szCs w:val="28"/>
          </w:rPr>
          <w:t>https://abdullino29sp.ru</w:t>
        </w:r>
      </w:hyperlink>
      <w:r w:rsidR="00153A48">
        <w:rPr>
          <w:sz w:val="28"/>
          <w:szCs w:val="28"/>
        </w:rPr>
        <w:t xml:space="preserve"> </w:t>
      </w:r>
      <w:r>
        <w:rPr>
          <w:rFonts w:eastAsia="Times New Roman" w:cs="Times New Roman"/>
          <w:sz w:val="28"/>
          <w:szCs w:val="28"/>
        </w:rPr>
        <w:t xml:space="preserve">. </w:t>
      </w:r>
      <w:r w:rsidRPr="00B36183">
        <w:rPr>
          <w:rFonts w:eastAsia="Times New Roman" w:cs="Times New Roman"/>
          <w:sz w:val="28"/>
          <w:szCs w:val="28"/>
        </w:rPr>
        <w:t xml:space="preserve"> </w:t>
      </w:r>
    </w:p>
    <w:p w:rsidR="00B36183" w:rsidRPr="00B45C80" w:rsidRDefault="00B36183" w:rsidP="00B45C80">
      <w:pPr>
        <w:ind w:firstLine="709"/>
        <w:contextualSpacing/>
        <w:jc w:val="both"/>
        <w:rPr>
          <w:rFonts w:eastAsia="Times New Roman" w:cs="Arial"/>
          <w:color w:val="000000"/>
          <w:sz w:val="28"/>
          <w:szCs w:val="28"/>
        </w:rPr>
      </w:pPr>
      <w:r w:rsidRPr="00B36183">
        <w:rPr>
          <w:rFonts w:eastAsia="Times New Roman" w:cs="Arial"/>
          <w:color w:val="000000"/>
          <w:sz w:val="28"/>
          <w:szCs w:val="28"/>
        </w:rPr>
        <w:t xml:space="preserve">4. Контроль </w:t>
      </w:r>
      <w:r w:rsidR="004B4823">
        <w:rPr>
          <w:rFonts w:eastAsia="Times New Roman" w:cs="Arial"/>
          <w:color w:val="000000"/>
          <w:sz w:val="28"/>
          <w:szCs w:val="28"/>
        </w:rPr>
        <w:t>за</w:t>
      </w:r>
      <w:r w:rsidRPr="00B36183">
        <w:rPr>
          <w:rFonts w:eastAsia="Times New Roman" w:cs="Arial"/>
          <w:color w:val="000000"/>
          <w:sz w:val="28"/>
          <w:szCs w:val="28"/>
        </w:rPr>
        <w:t xml:space="preserve"> выполнением настоящего решения оставляю за собой.</w:t>
      </w:r>
      <w:bookmarkEnd w:id="2"/>
    </w:p>
    <w:p w:rsidR="00B36183" w:rsidRPr="00B36183" w:rsidRDefault="00B36183" w:rsidP="00B36183">
      <w:pPr>
        <w:widowControl/>
        <w:autoSpaceDE/>
        <w:autoSpaceDN/>
        <w:adjustRightInd/>
        <w:spacing w:line="276" w:lineRule="auto"/>
        <w:ind w:firstLine="709"/>
        <w:contextualSpacing/>
        <w:jc w:val="both"/>
        <w:rPr>
          <w:rFonts w:eastAsia="Times New Roman" w:cs="Times New Roman"/>
          <w:color w:val="000000"/>
          <w:sz w:val="28"/>
          <w:szCs w:val="28"/>
        </w:rPr>
      </w:pPr>
    </w:p>
    <w:p w:rsidR="00B36183" w:rsidRPr="00B36183" w:rsidRDefault="00B36183" w:rsidP="00B36183">
      <w:pPr>
        <w:widowControl/>
        <w:autoSpaceDE/>
        <w:autoSpaceDN/>
        <w:adjustRightInd/>
        <w:spacing w:line="276" w:lineRule="auto"/>
        <w:ind w:left="-284"/>
        <w:rPr>
          <w:rFonts w:eastAsia="Times New Roman" w:cs="Times New Roman"/>
          <w:sz w:val="24"/>
          <w:szCs w:val="24"/>
        </w:rPr>
      </w:pPr>
    </w:p>
    <w:p w:rsidR="00B45C80" w:rsidRDefault="00B45C80" w:rsidP="00B36183">
      <w:pPr>
        <w:widowControl/>
        <w:autoSpaceDE/>
        <w:autoSpaceDN/>
        <w:adjustRightInd/>
        <w:rPr>
          <w:rFonts w:eastAsia="Times New Roman" w:cs="Times New Roman"/>
          <w:sz w:val="28"/>
          <w:szCs w:val="28"/>
        </w:rPr>
      </w:pPr>
    </w:p>
    <w:p w:rsidR="00B36183" w:rsidRPr="00E12A44" w:rsidRDefault="00B45C80" w:rsidP="00E12A44">
      <w:pPr>
        <w:widowControl/>
        <w:tabs>
          <w:tab w:val="left" w:pos="6360"/>
        </w:tabs>
        <w:autoSpaceDE/>
        <w:autoSpaceDN/>
        <w:adjustRightInd/>
        <w:rPr>
          <w:rFonts w:eastAsia="Times New Roman" w:cs="Times New Roman"/>
          <w:sz w:val="28"/>
          <w:szCs w:val="28"/>
        </w:rPr>
      </w:pPr>
      <w:r>
        <w:rPr>
          <w:rFonts w:eastAsia="Times New Roman" w:cs="Times New Roman"/>
          <w:sz w:val="28"/>
          <w:szCs w:val="28"/>
        </w:rPr>
        <w:t>Глава се</w:t>
      </w:r>
      <w:r w:rsidR="00E12A44">
        <w:rPr>
          <w:rFonts w:eastAsia="Times New Roman" w:cs="Times New Roman"/>
          <w:sz w:val="28"/>
          <w:szCs w:val="28"/>
        </w:rPr>
        <w:t>льского поселения</w:t>
      </w:r>
      <w:r w:rsidR="00E12A44">
        <w:rPr>
          <w:rFonts w:eastAsia="Times New Roman" w:cs="Times New Roman"/>
          <w:sz w:val="28"/>
          <w:szCs w:val="28"/>
        </w:rPr>
        <w:tab/>
      </w:r>
      <w:proofErr w:type="spellStart"/>
      <w:r w:rsidR="00153A48">
        <w:rPr>
          <w:rFonts w:eastAsia="Times New Roman" w:cs="Times New Roman"/>
          <w:sz w:val="28"/>
          <w:szCs w:val="28"/>
        </w:rPr>
        <w:t>Р.Г.Нусратуллин</w:t>
      </w:r>
      <w:proofErr w:type="spellEnd"/>
      <w:r w:rsidR="00B36183" w:rsidRPr="00B36183">
        <w:rPr>
          <w:rFonts w:eastAsia="Times New Roman" w:cs="Times New Roman"/>
          <w:sz w:val="24"/>
          <w:szCs w:val="24"/>
        </w:rPr>
        <w:t xml:space="preserve">      </w:t>
      </w:r>
      <w:r w:rsidR="00B36183" w:rsidRPr="00B36183">
        <w:rPr>
          <w:rFonts w:eastAsia="Times New Roman" w:cs="Times New Roman"/>
          <w:b/>
          <w:bCs/>
          <w:sz w:val="28"/>
          <w:szCs w:val="28"/>
        </w:rPr>
        <w:t xml:space="preserve">                                                                                   </w:t>
      </w:r>
      <w:r w:rsidR="00E12A44">
        <w:rPr>
          <w:rFonts w:eastAsia="Times New Roman" w:cs="Times New Roman"/>
          <w:b/>
          <w:bCs/>
          <w:sz w:val="28"/>
          <w:szCs w:val="28"/>
        </w:rPr>
        <w:t xml:space="preserve">                           </w:t>
      </w:r>
    </w:p>
    <w:p w:rsidR="00B36183" w:rsidRPr="00B36183" w:rsidRDefault="00B36183" w:rsidP="00B36183">
      <w:pPr>
        <w:widowControl/>
        <w:autoSpaceDE/>
        <w:autoSpaceDN/>
        <w:adjustRightInd/>
        <w:rPr>
          <w:rFonts w:eastAsia="Times New Roman" w:cs="Times New Roman"/>
          <w:b/>
          <w:bCs/>
          <w:sz w:val="28"/>
          <w:szCs w:val="28"/>
        </w:rPr>
      </w:pPr>
    </w:p>
    <w:p w:rsidR="00B36183" w:rsidRPr="00B36183" w:rsidRDefault="00B36183" w:rsidP="00B36183">
      <w:pPr>
        <w:widowControl/>
        <w:autoSpaceDE/>
        <w:autoSpaceDN/>
        <w:adjustRightInd/>
        <w:rPr>
          <w:rFonts w:eastAsia="Times New Roman" w:cs="Times New Roman"/>
          <w:color w:val="000000"/>
          <w:sz w:val="24"/>
          <w:szCs w:val="24"/>
        </w:rPr>
      </w:pPr>
      <w:r w:rsidRPr="00B36183">
        <w:rPr>
          <w:rFonts w:eastAsia="Times New Roman" w:cs="Times New Roman"/>
          <w:b/>
          <w:bCs/>
          <w:sz w:val="24"/>
          <w:szCs w:val="24"/>
        </w:rPr>
        <w:t xml:space="preserve">                  </w:t>
      </w:r>
      <w:r w:rsidR="00EE5174">
        <w:rPr>
          <w:rFonts w:eastAsia="Times New Roman" w:cs="Times New Roman"/>
          <w:b/>
          <w:bCs/>
          <w:sz w:val="24"/>
          <w:szCs w:val="24"/>
        </w:rPr>
        <w:t xml:space="preserve">                                             </w:t>
      </w:r>
      <w:r w:rsidRPr="00B36183">
        <w:rPr>
          <w:rFonts w:eastAsia="Times New Roman" w:cs="Times New Roman"/>
          <w:b/>
          <w:bCs/>
          <w:sz w:val="24"/>
          <w:szCs w:val="24"/>
        </w:rPr>
        <w:t xml:space="preserve">                                                </w:t>
      </w:r>
    </w:p>
    <w:tbl>
      <w:tblPr>
        <w:tblW w:w="0" w:type="auto"/>
        <w:tblInd w:w="5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5"/>
      </w:tblGrid>
      <w:tr w:rsidR="00B36183" w:rsidRPr="00B36183" w:rsidTr="009A51B5">
        <w:tc>
          <w:tcPr>
            <w:tcW w:w="4360" w:type="dxa"/>
            <w:tcBorders>
              <w:top w:val="nil"/>
              <w:left w:val="nil"/>
              <w:bottom w:val="nil"/>
              <w:right w:val="nil"/>
            </w:tcBorders>
            <w:shd w:val="clear" w:color="auto" w:fill="auto"/>
          </w:tcPr>
          <w:p w:rsidR="00153A48" w:rsidRDefault="00153A48" w:rsidP="00B36183">
            <w:pPr>
              <w:widowControl/>
              <w:autoSpaceDE/>
              <w:autoSpaceDN/>
              <w:adjustRightInd/>
              <w:rPr>
                <w:rFonts w:eastAsia="Times New Roman" w:cs="Times New Roman"/>
                <w:color w:val="000000"/>
                <w:sz w:val="24"/>
                <w:szCs w:val="24"/>
              </w:rPr>
            </w:pPr>
          </w:p>
          <w:p w:rsidR="00153A48" w:rsidRDefault="00153A48" w:rsidP="00B36183">
            <w:pPr>
              <w:widowControl/>
              <w:autoSpaceDE/>
              <w:autoSpaceDN/>
              <w:adjustRightInd/>
              <w:rPr>
                <w:rFonts w:eastAsia="Times New Roman" w:cs="Times New Roman"/>
                <w:color w:val="000000"/>
                <w:sz w:val="24"/>
                <w:szCs w:val="24"/>
              </w:rPr>
            </w:pPr>
          </w:p>
          <w:p w:rsidR="00B36183" w:rsidRPr="00B36183" w:rsidRDefault="00B36183" w:rsidP="00B36183">
            <w:pPr>
              <w:widowControl/>
              <w:autoSpaceDE/>
              <w:autoSpaceDN/>
              <w:adjustRightInd/>
              <w:rPr>
                <w:rFonts w:eastAsia="Times New Roman" w:cs="Times New Roman"/>
                <w:color w:val="000000"/>
                <w:sz w:val="24"/>
                <w:szCs w:val="24"/>
              </w:rPr>
            </w:pPr>
            <w:r w:rsidRPr="00B36183">
              <w:rPr>
                <w:rFonts w:eastAsia="Times New Roman" w:cs="Times New Roman"/>
                <w:color w:val="000000"/>
                <w:sz w:val="24"/>
                <w:szCs w:val="24"/>
              </w:rPr>
              <w:t>Приложение</w:t>
            </w:r>
          </w:p>
          <w:p w:rsidR="00B36183" w:rsidRPr="00B36183" w:rsidRDefault="00B36183" w:rsidP="00B36183">
            <w:pPr>
              <w:widowControl/>
              <w:autoSpaceDE/>
              <w:autoSpaceDN/>
              <w:adjustRightInd/>
              <w:rPr>
                <w:rFonts w:eastAsia="Times New Roman" w:cs="Times New Roman"/>
                <w:color w:val="000000"/>
                <w:sz w:val="24"/>
                <w:szCs w:val="24"/>
              </w:rPr>
            </w:pPr>
            <w:r w:rsidRPr="00B36183">
              <w:rPr>
                <w:rFonts w:eastAsia="Times New Roman" w:cs="Times New Roman"/>
                <w:color w:val="000000"/>
                <w:sz w:val="24"/>
                <w:szCs w:val="24"/>
              </w:rPr>
              <w:t>к решению Совета сельского поселения</w:t>
            </w:r>
            <w:r>
              <w:rPr>
                <w:rFonts w:eastAsia="Times New Roman" w:cs="Times New Roman"/>
                <w:color w:val="000000"/>
                <w:sz w:val="24"/>
                <w:szCs w:val="24"/>
              </w:rPr>
              <w:t xml:space="preserve"> </w:t>
            </w:r>
            <w:proofErr w:type="spellStart"/>
            <w:r w:rsidR="00153A48">
              <w:rPr>
                <w:rFonts w:eastAsia="Times New Roman" w:cs="Times New Roman"/>
                <w:color w:val="000000"/>
                <w:sz w:val="24"/>
                <w:szCs w:val="24"/>
              </w:rPr>
              <w:t>Абдуллинский</w:t>
            </w:r>
            <w:proofErr w:type="spellEnd"/>
            <w:r w:rsidRPr="00B36183">
              <w:rPr>
                <w:rFonts w:eastAsia="Times New Roman" w:cs="Times New Roman"/>
                <w:color w:val="000000"/>
                <w:sz w:val="24"/>
                <w:szCs w:val="24"/>
              </w:rPr>
              <w:t xml:space="preserve"> сельсовет муниципального </w:t>
            </w:r>
          </w:p>
          <w:p w:rsidR="00B36183" w:rsidRPr="00B36183" w:rsidRDefault="00B36183" w:rsidP="00B36183">
            <w:pPr>
              <w:widowControl/>
              <w:autoSpaceDE/>
              <w:autoSpaceDN/>
              <w:adjustRightInd/>
              <w:rPr>
                <w:rFonts w:eastAsia="Times New Roman" w:cs="Times New Roman"/>
                <w:color w:val="000000"/>
                <w:sz w:val="24"/>
                <w:szCs w:val="24"/>
              </w:rPr>
            </w:pPr>
            <w:r w:rsidRPr="00B36183">
              <w:rPr>
                <w:rFonts w:eastAsia="Times New Roman" w:cs="Times New Roman"/>
                <w:color w:val="000000"/>
                <w:sz w:val="24"/>
                <w:szCs w:val="24"/>
              </w:rPr>
              <w:t xml:space="preserve">района </w:t>
            </w:r>
            <w:proofErr w:type="spellStart"/>
            <w:r w:rsidR="00153A48">
              <w:rPr>
                <w:rFonts w:eastAsia="Times New Roman" w:cs="Times New Roman"/>
                <w:color w:val="000000"/>
                <w:sz w:val="24"/>
                <w:szCs w:val="24"/>
              </w:rPr>
              <w:t>Мечетлинский</w:t>
            </w:r>
            <w:proofErr w:type="spellEnd"/>
            <w:r w:rsidRPr="00B36183">
              <w:rPr>
                <w:rFonts w:eastAsia="Times New Roman" w:cs="Times New Roman"/>
                <w:color w:val="000000"/>
                <w:sz w:val="24"/>
                <w:szCs w:val="24"/>
              </w:rPr>
              <w:t xml:space="preserve"> район</w:t>
            </w:r>
          </w:p>
          <w:p w:rsidR="00B36183" w:rsidRPr="00B36183" w:rsidRDefault="00B36183" w:rsidP="00B36183">
            <w:pPr>
              <w:widowControl/>
              <w:autoSpaceDE/>
              <w:autoSpaceDN/>
              <w:adjustRightInd/>
              <w:rPr>
                <w:rFonts w:eastAsia="Times New Roman" w:cs="Times New Roman"/>
                <w:color w:val="000000"/>
                <w:sz w:val="24"/>
                <w:szCs w:val="24"/>
              </w:rPr>
            </w:pPr>
            <w:r w:rsidRPr="00B36183">
              <w:rPr>
                <w:rFonts w:eastAsia="Times New Roman" w:cs="Times New Roman"/>
                <w:color w:val="000000"/>
                <w:sz w:val="24"/>
                <w:szCs w:val="24"/>
              </w:rPr>
              <w:t>Республики Башкортостан</w:t>
            </w:r>
          </w:p>
          <w:p w:rsidR="00B36183" w:rsidRPr="00B36183" w:rsidRDefault="00B36183" w:rsidP="00153A48">
            <w:pPr>
              <w:widowControl/>
              <w:autoSpaceDE/>
              <w:autoSpaceDN/>
              <w:adjustRightInd/>
              <w:rPr>
                <w:rFonts w:ascii="Calibri" w:eastAsia="Times New Roman" w:hAnsi="Calibri" w:cs="Times New Roman"/>
                <w:color w:val="000000"/>
                <w:sz w:val="24"/>
                <w:szCs w:val="24"/>
              </w:rPr>
            </w:pPr>
            <w:r w:rsidRPr="00B36183">
              <w:rPr>
                <w:rFonts w:eastAsia="Times New Roman" w:cs="Times New Roman"/>
                <w:color w:val="000000"/>
                <w:sz w:val="24"/>
                <w:szCs w:val="24"/>
              </w:rPr>
              <w:t xml:space="preserve">от </w:t>
            </w:r>
            <w:r w:rsidR="00153A48">
              <w:rPr>
                <w:rFonts w:eastAsia="Times New Roman" w:cs="Times New Roman"/>
                <w:color w:val="000000"/>
                <w:sz w:val="24"/>
                <w:szCs w:val="24"/>
              </w:rPr>
              <w:t>18</w:t>
            </w:r>
            <w:r w:rsidR="00E12A44">
              <w:rPr>
                <w:rFonts w:eastAsia="Times New Roman" w:cs="Times New Roman"/>
                <w:color w:val="000000"/>
                <w:sz w:val="24"/>
                <w:szCs w:val="24"/>
              </w:rPr>
              <w:t xml:space="preserve"> </w:t>
            </w:r>
            <w:r w:rsidR="00153A48">
              <w:rPr>
                <w:rFonts w:eastAsia="Times New Roman" w:cs="Times New Roman"/>
                <w:color w:val="000000"/>
                <w:sz w:val="24"/>
                <w:szCs w:val="24"/>
              </w:rPr>
              <w:t>апреля</w:t>
            </w:r>
            <w:r>
              <w:rPr>
                <w:rFonts w:eastAsia="Times New Roman" w:cs="Times New Roman"/>
                <w:color w:val="000000"/>
                <w:sz w:val="24"/>
                <w:szCs w:val="24"/>
              </w:rPr>
              <w:t xml:space="preserve"> 2025г. №</w:t>
            </w:r>
            <w:r w:rsidR="00153A48">
              <w:rPr>
                <w:rFonts w:eastAsia="Times New Roman" w:cs="Times New Roman"/>
                <w:color w:val="000000"/>
                <w:sz w:val="24"/>
                <w:szCs w:val="24"/>
              </w:rPr>
              <w:t>69</w:t>
            </w:r>
          </w:p>
        </w:tc>
      </w:tr>
    </w:tbl>
    <w:p w:rsidR="00B36183" w:rsidRPr="00B36183" w:rsidRDefault="00B36183" w:rsidP="00B36183">
      <w:pPr>
        <w:widowControl/>
        <w:autoSpaceDE/>
        <w:autoSpaceDN/>
        <w:adjustRightInd/>
        <w:rPr>
          <w:rFonts w:eastAsia="Times New Roman" w:cs="Times New Roman"/>
          <w:color w:val="000000"/>
          <w:sz w:val="24"/>
          <w:szCs w:val="24"/>
        </w:rPr>
      </w:pPr>
    </w:p>
    <w:p w:rsidR="00B36183" w:rsidRPr="00B36183" w:rsidRDefault="00B36183" w:rsidP="00B36183">
      <w:pPr>
        <w:widowControl/>
        <w:autoSpaceDE/>
        <w:autoSpaceDN/>
        <w:adjustRightInd/>
        <w:ind w:firstLine="567"/>
        <w:jc w:val="center"/>
        <w:rPr>
          <w:rFonts w:eastAsia="Times New Roman" w:cs="Times New Roman"/>
          <w:color w:val="000000"/>
          <w:sz w:val="28"/>
          <w:szCs w:val="28"/>
        </w:rPr>
      </w:pPr>
      <w:r w:rsidRPr="00B36183">
        <w:rPr>
          <w:rFonts w:eastAsia="Times New Roman" w:cs="Times New Roman"/>
          <w:b/>
          <w:bCs/>
          <w:color w:val="000000"/>
          <w:sz w:val="28"/>
          <w:szCs w:val="28"/>
        </w:rPr>
        <w:t> </w:t>
      </w:r>
    </w:p>
    <w:p w:rsidR="00FE37EB" w:rsidRDefault="00B36183" w:rsidP="00B36183">
      <w:pPr>
        <w:widowControl/>
        <w:autoSpaceDE/>
        <w:autoSpaceDN/>
        <w:adjustRightInd/>
        <w:ind w:firstLine="567"/>
        <w:jc w:val="center"/>
        <w:outlineLvl w:val="0"/>
        <w:rPr>
          <w:rFonts w:eastAsia="Times New Roman" w:cs="Times New Roman"/>
          <w:b/>
          <w:bCs/>
          <w:color w:val="000000"/>
          <w:kern w:val="36"/>
          <w:sz w:val="28"/>
          <w:szCs w:val="28"/>
        </w:rPr>
      </w:pPr>
      <w:r w:rsidRPr="00B36183">
        <w:rPr>
          <w:rFonts w:eastAsia="Times New Roman" w:cs="Times New Roman"/>
          <w:b/>
          <w:bCs/>
          <w:color w:val="000000"/>
          <w:kern w:val="36"/>
          <w:sz w:val="28"/>
          <w:szCs w:val="28"/>
        </w:rPr>
        <w:t xml:space="preserve">Положение о порядке проведения конкурса на замещение вакантной должности муниципальной службы </w:t>
      </w:r>
      <w:proofErr w:type="gramStart"/>
      <w:r w:rsidRPr="00B36183">
        <w:rPr>
          <w:rFonts w:eastAsia="Times New Roman" w:cs="Times New Roman"/>
          <w:b/>
          <w:bCs/>
          <w:color w:val="000000"/>
          <w:kern w:val="36"/>
          <w:sz w:val="28"/>
          <w:szCs w:val="28"/>
        </w:rPr>
        <w:t>в  сельском</w:t>
      </w:r>
      <w:proofErr w:type="gramEnd"/>
      <w:r w:rsidRPr="00B36183">
        <w:rPr>
          <w:rFonts w:eastAsia="Times New Roman" w:cs="Times New Roman"/>
          <w:b/>
          <w:bCs/>
          <w:color w:val="000000"/>
          <w:kern w:val="36"/>
          <w:sz w:val="28"/>
          <w:szCs w:val="28"/>
        </w:rPr>
        <w:t xml:space="preserve"> поселении </w:t>
      </w:r>
      <w:proofErr w:type="spellStart"/>
      <w:r w:rsidR="00153A48">
        <w:rPr>
          <w:rFonts w:eastAsia="Times New Roman" w:cs="Times New Roman"/>
          <w:b/>
          <w:bCs/>
          <w:color w:val="000000"/>
          <w:kern w:val="36"/>
          <w:sz w:val="28"/>
          <w:szCs w:val="28"/>
        </w:rPr>
        <w:t>Абдуллинский</w:t>
      </w:r>
      <w:proofErr w:type="spellEnd"/>
      <w:r w:rsidRPr="00B36183">
        <w:rPr>
          <w:rFonts w:eastAsia="Times New Roman" w:cs="Times New Roman"/>
          <w:b/>
          <w:bCs/>
          <w:color w:val="000000"/>
          <w:kern w:val="36"/>
          <w:sz w:val="28"/>
          <w:szCs w:val="28"/>
        </w:rPr>
        <w:t xml:space="preserve"> сельсовет муниципального района </w:t>
      </w:r>
      <w:proofErr w:type="spellStart"/>
      <w:r w:rsidR="00153A48">
        <w:rPr>
          <w:rFonts w:eastAsia="Times New Roman" w:cs="Times New Roman"/>
          <w:b/>
          <w:bCs/>
          <w:color w:val="000000"/>
          <w:kern w:val="36"/>
          <w:sz w:val="28"/>
          <w:szCs w:val="28"/>
        </w:rPr>
        <w:t>Мечетлинский</w:t>
      </w:r>
      <w:proofErr w:type="spellEnd"/>
      <w:r w:rsidRPr="00B36183">
        <w:rPr>
          <w:rFonts w:eastAsia="Times New Roman" w:cs="Times New Roman"/>
          <w:b/>
          <w:bCs/>
          <w:color w:val="000000"/>
          <w:kern w:val="36"/>
          <w:sz w:val="28"/>
          <w:szCs w:val="28"/>
        </w:rPr>
        <w:t xml:space="preserve"> район </w:t>
      </w:r>
    </w:p>
    <w:p w:rsidR="00B36183" w:rsidRPr="00B36183" w:rsidRDefault="00B36183" w:rsidP="00B36183">
      <w:pPr>
        <w:widowControl/>
        <w:autoSpaceDE/>
        <w:autoSpaceDN/>
        <w:adjustRightInd/>
        <w:ind w:firstLine="567"/>
        <w:jc w:val="center"/>
        <w:outlineLvl w:val="0"/>
        <w:rPr>
          <w:rFonts w:eastAsia="Times New Roman" w:cs="Times New Roman"/>
          <w:b/>
          <w:bCs/>
          <w:color w:val="000000"/>
          <w:kern w:val="36"/>
          <w:sz w:val="28"/>
          <w:szCs w:val="28"/>
        </w:rPr>
      </w:pPr>
      <w:bookmarkStart w:id="3" w:name="_GoBack"/>
      <w:bookmarkEnd w:id="3"/>
      <w:r w:rsidRPr="00B36183">
        <w:rPr>
          <w:rFonts w:eastAsia="Times New Roman" w:cs="Times New Roman"/>
          <w:b/>
          <w:bCs/>
          <w:color w:val="000000"/>
          <w:kern w:val="36"/>
          <w:sz w:val="28"/>
          <w:szCs w:val="28"/>
        </w:rPr>
        <w:t>Республики Башкортостан</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b/>
          <w:bCs/>
          <w:color w:val="000000"/>
          <w:sz w:val="28"/>
          <w:szCs w:val="28"/>
        </w:rPr>
        <w:t> </w:t>
      </w:r>
    </w:p>
    <w:p w:rsidR="00B36183" w:rsidRPr="00B36183" w:rsidRDefault="00B36183" w:rsidP="00B36183">
      <w:pPr>
        <w:widowControl/>
        <w:autoSpaceDE/>
        <w:autoSpaceDN/>
        <w:adjustRightInd/>
        <w:ind w:firstLine="567"/>
        <w:jc w:val="both"/>
        <w:outlineLvl w:val="0"/>
        <w:rPr>
          <w:rFonts w:eastAsia="Times New Roman" w:cs="Times New Roman"/>
          <w:b/>
          <w:bCs/>
          <w:color w:val="000000"/>
          <w:kern w:val="36"/>
          <w:sz w:val="28"/>
          <w:szCs w:val="28"/>
        </w:rPr>
      </w:pPr>
      <w:bookmarkStart w:id="4" w:name="sub_1001"/>
      <w:r w:rsidRPr="00B36183">
        <w:rPr>
          <w:rFonts w:eastAsia="Times New Roman" w:cs="Times New Roman"/>
          <w:b/>
          <w:bCs/>
          <w:color w:val="000000"/>
          <w:kern w:val="36"/>
          <w:sz w:val="28"/>
          <w:szCs w:val="28"/>
        </w:rPr>
        <w:t>1. Общие положения</w:t>
      </w:r>
      <w:bookmarkEnd w:id="4"/>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5" w:name="sub_1101"/>
      <w:r w:rsidRPr="00B36183">
        <w:rPr>
          <w:rFonts w:eastAsia="Times New Roman" w:cs="Times New Roman"/>
          <w:color w:val="000000"/>
          <w:sz w:val="28"/>
          <w:szCs w:val="28"/>
        </w:rPr>
        <w:t>1.1. Настоящим Положением в целях реализации статьи 17 Федерального закона от 2 марта 2007 года </w:t>
      </w:r>
      <w:bookmarkEnd w:id="5"/>
      <w:r w:rsidRPr="00B36183">
        <w:rPr>
          <w:rFonts w:eastAsia="Times New Roman" w:cs="Times New Roman"/>
          <w:color w:val="000000"/>
          <w:sz w:val="28"/>
          <w:szCs w:val="28"/>
        </w:rPr>
        <w:fldChar w:fldCharType="begin"/>
      </w:r>
      <w:r w:rsidRPr="00B36183">
        <w:rPr>
          <w:rFonts w:eastAsia="Times New Roman" w:cs="Times New Roman"/>
          <w:color w:val="000000"/>
          <w:sz w:val="28"/>
          <w:szCs w:val="28"/>
        </w:rPr>
        <w:instrText xml:space="preserve"> HYPERLINK "https://pravo-search.minjust.ru/bigs/showDocument.html?id=BBF89570-6239-4CFB-BDBA-5B454C14E321" \t "_blank" </w:instrText>
      </w:r>
      <w:r w:rsidRPr="00B36183">
        <w:rPr>
          <w:rFonts w:eastAsia="Times New Roman" w:cs="Times New Roman"/>
          <w:color w:val="000000"/>
          <w:sz w:val="28"/>
          <w:szCs w:val="28"/>
        </w:rPr>
        <w:fldChar w:fldCharType="separate"/>
      </w:r>
      <w:r w:rsidRPr="00B36183">
        <w:rPr>
          <w:rFonts w:eastAsia="Times New Roman" w:cs="Times New Roman"/>
          <w:color w:val="0000FF"/>
          <w:sz w:val="28"/>
          <w:szCs w:val="28"/>
        </w:rPr>
        <w:t>N 25-ФЗ</w:t>
      </w:r>
      <w:r w:rsidRPr="00B36183">
        <w:rPr>
          <w:rFonts w:eastAsia="Times New Roman" w:cs="Times New Roman"/>
          <w:color w:val="000000"/>
          <w:sz w:val="28"/>
          <w:szCs w:val="28"/>
        </w:rPr>
        <w:fldChar w:fldCharType="end"/>
      </w:r>
      <w:r w:rsidRPr="00B36183">
        <w:rPr>
          <w:rFonts w:eastAsia="Times New Roman" w:cs="Times New Roman"/>
          <w:color w:val="000000"/>
          <w:sz w:val="28"/>
          <w:szCs w:val="28"/>
        </w:rPr>
        <w:t xml:space="preserve"> "О муниципальной службе в Российской Федерации" (далее - Федеральный закон) определяются порядок и условия проведения конкурса на замещение вакантной должности муниципальной службы в сельском поселении </w:t>
      </w:r>
      <w:proofErr w:type="spellStart"/>
      <w:r w:rsidR="00153A48">
        <w:rPr>
          <w:rFonts w:eastAsia="Times New Roman" w:cs="Times New Roman"/>
          <w:color w:val="000000"/>
          <w:sz w:val="28"/>
          <w:szCs w:val="28"/>
        </w:rPr>
        <w:t>Абдуллинский</w:t>
      </w:r>
      <w:proofErr w:type="spellEnd"/>
      <w:r w:rsidRPr="00B36183">
        <w:rPr>
          <w:rFonts w:eastAsia="Times New Roman" w:cs="Times New Roman"/>
          <w:color w:val="000000"/>
          <w:sz w:val="28"/>
          <w:szCs w:val="28"/>
        </w:rPr>
        <w:t xml:space="preserve"> сельсовет муниципального района </w:t>
      </w:r>
      <w:proofErr w:type="spellStart"/>
      <w:r w:rsidR="00153A48">
        <w:rPr>
          <w:rFonts w:eastAsia="Times New Roman" w:cs="Times New Roman"/>
          <w:color w:val="000000"/>
          <w:sz w:val="28"/>
          <w:szCs w:val="28"/>
        </w:rPr>
        <w:t>Мечетлинский</w:t>
      </w:r>
      <w:proofErr w:type="spellEnd"/>
      <w:r w:rsidRPr="00B36183">
        <w:rPr>
          <w:rFonts w:eastAsia="Times New Roman" w:cs="Times New Roman"/>
          <w:color w:val="000000"/>
          <w:sz w:val="28"/>
          <w:szCs w:val="28"/>
        </w:rPr>
        <w:t xml:space="preserve"> район Республики Башкортостан (далее - конкурс).</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6" w:name="sub_1102"/>
      <w:r w:rsidRPr="00B36183">
        <w:rPr>
          <w:rFonts w:eastAsia="Times New Roman" w:cs="Times New Roman"/>
          <w:color w:val="000000"/>
          <w:sz w:val="28"/>
          <w:szCs w:val="28"/>
        </w:rPr>
        <w:t>1.2. Основными задачами проведения конкурса являются:</w:t>
      </w:r>
      <w:bookmarkEnd w:id="6"/>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7" w:name="sub_110201"/>
      <w:r w:rsidRPr="00B36183">
        <w:rPr>
          <w:rFonts w:eastAsia="Times New Roman" w:cs="Times New Roman"/>
          <w:color w:val="000000"/>
          <w:sz w:val="28"/>
          <w:szCs w:val="28"/>
        </w:rPr>
        <w:t>а) обеспечение права граждан Российской Федерации на равный доступ к муниципальной службе;</w:t>
      </w:r>
      <w:bookmarkEnd w:id="7"/>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8" w:name="sub_110202"/>
      <w:r w:rsidRPr="00B36183">
        <w:rPr>
          <w:rFonts w:eastAsia="Times New Roman" w:cs="Times New Roman"/>
          <w:color w:val="000000"/>
          <w:sz w:val="28"/>
          <w:szCs w:val="28"/>
        </w:rPr>
        <w:t>б) обеспечение права муниципальных служащих на должностной рост на конкурсной основе;</w:t>
      </w:r>
      <w:bookmarkEnd w:id="8"/>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9" w:name="sub_110203"/>
      <w:r w:rsidRPr="00B36183">
        <w:rPr>
          <w:rFonts w:eastAsia="Times New Roman" w:cs="Times New Roman"/>
          <w:color w:val="000000"/>
          <w:sz w:val="28"/>
          <w:szCs w:val="28"/>
        </w:rPr>
        <w:t>в) формирование кадрового резерва;</w:t>
      </w:r>
      <w:bookmarkEnd w:id="9"/>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10" w:name="sub_110204"/>
      <w:r w:rsidRPr="00B36183">
        <w:rPr>
          <w:rFonts w:eastAsia="Times New Roman" w:cs="Times New Roman"/>
          <w:color w:val="000000"/>
          <w:sz w:val="28"/>
          <w:szCs w:val="28"/>
        </w:rPr>
        <w:t>г) совершенствование работы по подбору и расстановке кадров.</w:t>
      </w:r>
      <w:bookmarkEnd w:id="10"/>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11" w:name="sub_1103"/>
      <w:r w:rsidRPr="00B36183">
        <w:rPr>
          <w:rFonts w:eastAsia="Times New Roman" w:cs="Times New Roman"/>
          <w:color w:val="000000"/>
          <w:sz w:val="28"/>
          <w:szCs w:val="28"/>
        </w:rPr>
        <w:t>1.3. Конкурс в органе местного самоуправления объявляется по решению представителя нанимателя при наличии вакантной должности муниципальной службы.</w:t>
      </w:r>
      <w:bookmarkEnd w:id="11"/>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Вакантной должностью муниципальной службы признается незамещенная муниципальным служащим должность, предусмотренная в структуре администрации сельского поселения.</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12" w:name="sub_1104"/>
      <w:r w:rsidRPr="00B36183">
        <w:rPr>
          <w:rFonts w:eastAsia="Times New Roman" w:cs="Times New Roman"/>
          <w:color w:val="000000"/>
          <w:sz w:val="28"/>
          <w:szCs w:val="28"/>
        </w:rPr>
        <w:t>1.4. Конкурс не проводится:</w:t>
      </w:r>
      <w:bookmarkEnd w:id="12"/>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13" w:name="sub_110401"/>
      <w:r w:rsidRPr="00B36183">
        <w:rPr>
          <w:rFonts w:eastAsia="Times New Roman" w:cs="Times New Roman"/>
          <w:color w:val="000000"/>
          <w:sz w:val="28"/>
          <w:szCs w:val="28"/>
        </w:rPr>
        <w:t>а) при заключении срочного трудового договора;</w:t>
      </w:r>
      <w:bookmarkEnd w:id="13"/>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14" w:name="sub_110402"/>
      <w:r w:rsidRPr="00B36183">
        <w:rPr>
          <w:rFonts w:eastAsia="Times New Roman" w:cs="Times New Roman"/>
          <w:color w:val="000000"/>
          <w:sz w:val="28"/>
          <w:szCs w:val="28"/>
        </w:rPr>
        <w:t>б) при назначении на должности муниципальной службы муниципального служащего (гражданина), состоящего в кадровом резерве, сформированном на конкурсной основе;</w:t>
      </w:r>
      <w:bookmarkEnd w:id="14"/>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15" w:name="sub_110403"/>
      <w:r w:rsidRPr="00B36183">
        <w:rPr>
          <w:rFonts w:eastAsia="Times New Roman" w:cs="Times New Roman"/>
          <w:color w:val="000000"/>
          <w:sz w:val="28"/>
          <w:szCs w:val="28"/>
        </w:rPr>
        <w:t>в) при переводе муниципального служащего на иную должность муниципальной службы в случае невозможности в соответствии с медицинским заключением исполнения им должностных обязанностей по замещаемой должности муниципальной службы;</w:t>
      </w:r>
      <w:bookmarkEnd w:id="15"/>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16" w:name="sub_110404"/>
      <w:r w:rsidRPr="00B36183">
        <w:rPr>
          <w:rFonts w:eastAsia="Times New Roman" w:cs="Times New Roman"/>
          <w:color w:val="000000"/>
          <w:sz w:val="28"/>
          <w:szCs w:val="28"/>
        </w:rPr>
        <w:t xml:space="preserve">г) при переводе муниципального служащего на иную должность муниципальной службы в случае: кадровой ротации, сокращения замещаемой </w:t>
      </w:r>
      <w:r w:rsidRPr="00B36183">
        <w:rPr>
          <w:rFonts w:eastAsia="Times New Roman" w:cs="Times New Roman"/>
          <w:color w:val="000000"/>
          <w:sz w:val="28"/>
          <w:szCs w:val="28"/>
        </w:rPr>
        <w:lastRenderedPageBreak/>
        <w:t>им должности, реорганизации, ликвидации органа местного самоуправления или изменения его структуры;</w:t>
      </w:r>
      <w:bookmarkEnd w:id="16"/>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17" w:name="sub_110405"/>
      <w:r w:rsidRPr="00B36183">
        <w:rPr>
          <w:rFonts w:eastAsia="Times New Roman" w:cs="Times New Roman"/>
          <w:color w:val="000000"/>
          <w:sz w:val="28"/>
          <w:szCs w:val="28"/>
        </w:rPr>
        <w:t>д) в случае назначения на должность муниципальной службы во вновь образованном подразделении органа местного самоуправления;</w:t>
      </w:r>
      <w:bookmarkEnd w:id="17"/>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18" w:name="sub_110406"/>
      <w:r w:rsidRPr="00B36183">
        <w:rPr>
          <w:rFonts w:eastAsia="Times New Roman" w:cs="Times New Roman"/>
          <w:color w:val="000000"/>
          <w:sz w:val="28"/>
          <w:szCs w:val="28"/>
        </w:rPr>
        <w:t>е) при назначении на отдельные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утвержденных главой Администрации сельского поселения;</w:t>
      </w:r>
      <w:bookmarkEnd w:id="18"/>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19" w:name="sub_110407"/>
      <w:r w:rsidRPr="00B36183">
        <w:rPr>
          <w:rFonts w:eastAsia="Times New Roman" w:cs="Times New Roman"/>
          <w:color w:val="000000"/>
          <w:sz w:val="28"/>
          <w:szCs w:val="28"/>
        </w:rPr>
        <w:t>ж) при назначении на должности муниципальной службы, относящиеся к старшей и младшей группе должностей муниципальной службы.</w:t>
      </w:r>
      <w:bookmarkEnd w:id="19"/>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20" w:name="sub_1105"/>
      <w:r w:rsidRPr="00B36183">
        <w:rPr>
          <w:rFonts w:eastAsia="Times New Roman" w:cs="Times New Roman"/>
          <w:color w:val="000000"/>
          <w:sz w:val="28"/>
          <w:szCs w:val="28"/>
        </w:rPr>
        <w:t>1.5. Конкурс заключается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bookmarkEnd w:id="20"/>
    </w:p>
    <w:p w:rsidR="00B36183" w:rsidRPr="00B36183" w:rsidRDefault="00B36183" w:rsidP="00B36183">
      <w:pPr>
        <w:widowControl/>
        <w:autoSpaceDE/>
        <w:autoSpaceDN/>
        <w:adjustRightInd/>
        <w:ind w:firstLine="567"/>
        <w:jc w:val="both"/>
        <w:rPr>
          <w:rFonts w:ascii="Arial" w:eastAsia="Times New Roman" w:hAnsi="Arial" w:cs="Arial"/>
          <w:color w:val="212529"/>
          <w:shd w:val="clear" w:color="auto" w:fill="FFFFFF"/>
        </w:rPr>
      </w:pPr>
      <w:bookmarkStart w:id="21" w:name="sub_1106"/>
      <w:r w:rsidRPr="00B36183">
        <w:rPr>
          <w:rFonts w:eastAsia="Times New Roman" w:cs="Times New Roman"/>
          <w:color w:val="000000"/>
          <w:sz w:val="28"/>
          <w:szCs w:val="28"/>
        </w:rPr>
        <w:t xml:space="preserve">1.6. Право на участие в конкурсе на замещение вакантной муниципальной должности имеют граждане Российской Федерации, </w:t>
      </w:r>
      <w:r w:rsidRPr="00B36183">
        <w:rPr>
          <w:rFonts w:eastAsia="Times New Roman" w:cs="Times New Roman"/>
          <w:color w:val="212529"/>
          <w:sz w:val="28"/>
          <w:szCs w:val="28"/>
          <w:shd w:val="clear" w:color="auto" w:fill="FFFFFF"/>
        </w:rPr>
        <w:t>граждане иностранных государств - участники международных договоров Российской Федерации, в соответствии с которыми иностранные граждане имеют право находиться на муниципальной службе</w:t>
      </w:r>
      <w:r w:rsidRPr="00B36183">
        <w:rPr>
          <w:rFonts w:ascii="Arial" w:eastAsia="Times New Roman" w:hAnsi="Arial" w:cs="Arial"/>
          <w:color w:val="212529"/>
          <w:shd w:val="clear" w:color="auto" w:fill="FFFFFF"/>
        </w:rPr>
        <w:t xml:space="preserve">, </w:t>
      </w:r>
      <w:r w:rsidRPr="00B36183">
        <w:rPr>
          <w:rFonts w:eastAsia="Times New Roman" w:cs="Times New Roman"/>
          <w:color w:val="000000"/>
          <w:sz w:val="28"/>
          <w:szCs w:val="28"/>
        </w:rPr>
        <w:t>достигшие 18-летнего возраста, но не старше 65 лет (предельного возраста, установленного для замещения должности муниципальной службы),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для замещения должностей муниципальной службы(далее –граждане), при отсутствии обстоятельств, указанных в статье 13 Федерального закона в качестве ограничений, связанных с муниципальной службой.</w:t>
      </w:r>
      <w:bookmarkEnd w:id="21"/>
      <w:r w:rsidRPr="00B36183">
        <w:rPr>
          <w:rFonts w:ascii="Arial" w:eastAsia="Times New Roman" w:hAnsi="Arial" w:cs="Arial"/>
          <w:color w:val="212529"/>
          <w:shd w:val="clear" w:color="auto" w:fill="FFFFFF"/>
        </w:rPr>
        <w:t xml:space="preserve"> </w:t>
      </w:r>
      <w:bookmarkStart w:id="22" w:name="sub_1107"/>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1.7. 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bookmarkEnd w:id="22"/>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23" w:name="sub_1108"/>
      <w:r w:rsidRPr="00B36183">
        <w:rPr>
          <w:rFonts w:eastAsia="Times New Roman" w:cs="Times New Roman"/>
          <w:color w:val="000000"/>
          <w:sz w:val="28"/>
          <w:szCs w:val="28"/>
        </w:rPr>
        <w:t>1.8. Граждане, изъявившие желание участвовать в конкурсе, представляет в орган местного самоуправления следующие документы:</w:t>
      </w:r>
      <w:bookmarkEnd w:id="23"/>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r w:rsidRPr="00B36183">
        <w:rPr>
          <w:rFonts w:eastAsia="Times New Roman" w:cs="Times New Roman"/>
          <w:color w:val="212529"/>
          <w:sz w:val="28"/>
          <w:szCs w:val="28"/>
        </w:rPr>
        <w:t>1) заявление с просьбой о поступлении на муниципальную службу и замещении должности муниципальной службы;</w:t>
      </w:r>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bookmarkStart w:id="24" w:name="000132"/>
      <w:bookmarkStart w:id="25" w:name="000002"/>
      <w:bookmarkStart w:id="26" w:name="100138"/>
      <w:bookmarkEnd w:id="24"/>
      <w:bookmarkEnd w:id="25"/>
      <w:bookmarkEnd w:id="26"/>
      <w:r w:rsidRPr="00B36183">
        <w:rPr>
          <w:rFonts w:eastAsia="Times New Roman" w:cs="Times New Roman"/>
          <w:color w:val="212529"/>
          <w:sz w:val="28"/>
          <w:szCs w:val="28"/>
        </w:rPr>
        <w:t>2) анкету, предусмотренную </w:t>
      </w:r>
      <w:hyperlink r:id="rId8" w:anchor="000127" w:history="1">
        <w:r w:rsidRPr="00B36183">
          <w:rPr>
            <w:rFonts w:eastAsia="Times New Roman" w:cs="Times New Roman"/>
            <w:color w:val="4272D7"/>
            <w:sz w:val="28"/>
            <w:szCs w:val="28"/>
            <w:u w:val="single"/>
          </w:rPr>
          <w:t>статьей 15.2</w:t>
        </w:r>
      </w:hyperlink>
      <w:r w:rsidRPr="00B36183">
        <w:rPr>
          <w:rFonts w:eastAsia="Times New Roman" w:cs="Times New Roman"/>
          <w:color w:val="212529"/>
          <w:sz w:val="28"/>
          <w:szCs w:val="28"/>
        </w:rPr>
        <w:t>  настоящего Федерального закона;</w:t>
      </w:r>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bookmarkStart w:id="27" w:name="100139"/>
      <w:bookmarkEnd w:id="27"/>
      <w:r w:rsidRPr="00B36183">
        <w:rPr>
          <w:rFonts w:eastAsia="Times New Roman" w:cs="Times New Roman"/>
          <w:color w:val="212529"/>
          <w:sz w:val="28"/>
          <w:szCs w:val="28"/>
        </w:rPr>
        <w:t>3) паспорт;</w:t>
      </w:r>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bookmarkStart w:id="28" w:name="000116"/>
      <w:bookmarkStart w:id="29" w:name="100140"/>
      <w:bookmarkEnd w:id="28"/>
      <w:bookmarkEnd w:id="29"/>
      <w:r w:rsidRPr="00B36183">
        <w:rPr>
          <w:rFonts w:eastAsia="Times New Roman" w:cs="Times New Roman"/>
          <w:color w:val="212529"/>
          <w:sz w:val="28"/>
          <w:szCs w:val="28"/>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bookmarkStart w:id="30" w:name="000162"/>
      <w:bookmarkStart w:id="31" w:name="100141"/>
      <w:bookmarkEnd w:id="30"/>
      <w:bookmarkEnd w:id="31"/>
      <w:r w:rsidRPr="00B36183">
        <w:rPr>
          <w:rFonts w:eastAsia="Times New Roman" w:cs="Times New Roman"/>
          <w:color w:val="212529"/>
          <w:sz w:val="28"/>
          <w:szCs w:val="28"/>
        </w:rPr>
        <w:t>5) документ об образовании и о квалификации;</w:t>
      </w:r>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bookmarkStart w:id="32" w:name="000115"/>
      <w:bookmarkStart w:id="33" w:name="100142"/>
      <w:bookmarkEnd w:id="32"/>
      <w:bookmarkEnd w:id="33"/>
      <w:r w:rsidRPr="00B36183">
        <w:rPr>
          <w:rFonts w:eastAsia="Times New Roman" w:cs="Times New Roman"/>
          <w:color w:val="212529"/>
          <w:sz w:val="28"/>
          <w:szCs w:val="28"/>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bookmarkStart w:id="34" w:name="100143"/>
      <w:bookmarkEnd w:id="34"/>
      <w:r w:rsidRPr="00B36183">
        <w:rPr>
          <w:rFonts w:eastAsia="Times New Roman" w:cs="Times New Roman"/>
          <w:color w:val="212529"/>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bookmarkStart w:id="35" w:name="000051"/>
      <w:bookmarkStart w:id="36" w:name="100144"/>
      <w:bookmarkEnd w:id="35"/>
      <w:bookmarkEnd w:id="36"/>
      <w:r w:rsidRPr="00B36183">
        <w:rPr>
          <w:rFonts w:eastAsia="Times New Roman" w:cs="Times New Roman"/>
          <w:color w:val="212529"/>
          <w:sz w:val="28"/>
          <w:szCs w:val="28"/>
        </w:rPr>
        <w:t>8) документы воинского учета - для граждан, пребывающих в запасе, и лиц, подлежащих призыву на военную службу;</w:t>
      </w:r>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bookmarkStart w:id="37" w:name="000067"/>
      <w:bookmarkStart w:id="38" w:name="100145"/>
      <w:bookmarkEnd w:id="37"/>
      <w:bookmarkEnd w:id="38"/>
      <w:r w:rsidRPr="00B36183">
        <w:rPr>
          <w:rFonts w:eastAsia="Times New Roman" w:cs="Times New Roman"/>
          <w:color w:val="212529"/>
          <w:sz w:val="28"/>
          <w:szCs w:val="28"/>
        </w:rPr>
        <w:t>9) заключение медицинской организации об отсутствии заболевания, препятствующего поступлению на муниципальную службу;</w:t>
      </w:r>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bookmarkStart w:id="39" w:name="100146"/>
      <w:bookmarkEnd w:id="39"/>
      <w:r w:rsidRPr="00B36183">
        <w:rPr>
          <w:rFonts w:eastAsia="Times New Roman" w:cs="Times New Roman"/>
          <w:color w:val="212529"/>
          <w:sz w:val="28"/>
          <w:szCs w:val="28"/>
        </w:rPr>
        <w:lastRenderedPageBreak/>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bookmarkStart w:id="40" w:name="100320"/>
      <w:bookmarkEnd w:id="40"/>
      <w:r w:rsidRPr="00B36183">
        <w:rPr>
          <w:rFonts w:eastAsia="Times New Roman" w:cs="Times New Roman"/>
          <w:color w:val="212529"/>
          <w:sz w:val="28"/>
          <w:szCs w:val="28"/>
        </w:rPr>
        <w:t>10.1) сведения, предусмотренные </w:t>
      </w:r>
      <w:hyperlink r:id="rId9" w:anchor="100314" w:history="1">
        <w:r w:rsidRPr="00B36183">
          <w:rPr>
            <w:rFonts w:eastAsia="Times New Roman" w:cs="Times New Roman"/>
            <w:color w:val="4272D7"/>
            <w:sz w:val="28"/>
            <w:szCs w:val="28"/>
            <w:u w:val="single"/>
          </w:rPr>
          <w:t>статьей 15.1</w:t>
        </w:r>
      </w:hyperlink>
      <w:r w:rsidRPr="00B36183">
        <w:rPr>
          <w:rFonts w:eastAsia="Times New Roman" w:cs="Times New Roman"/>
          <w:color w:val="212529"/>
          <w:sz w:val="28"/>
          <w:szCs w:val="28"/>
        </w:rPr>
        <w:t> </w:t>
      </w:r>
      <w:bookmarkStart w:id="41" w:name="100147"/>
      <w:bookmarkEnd w:id="41"/>
      <w:r w:rsidRPr="00B36183">
        <w:rPr>
          <w:rFonts w:eastAsia="Times New Roman" w:cs="Times New Roman"/>
          <w:color w:val="212529"/>
          <w:sz w:val="28"/>
          <w:szCs w:val="28"/>
        </w:rPr>
        <w:t>настоящего Федерального закона;</w:t>
      </w:r>
    </w:p>
    <w:p w:rsidR="00B36183" w:rsidRPr="00B36183" w:rsidRDefault="00B36183" w:rsidP="00B36183">
      <w:pPr>
        <w:widowControl/>
        <w:shd w:val="clear" w:color="auto" w:fill="FFFFFF"/>
        <w:autoSpaceDE/>
        <w:autoSpaceDN/>
        <w:adjustRightInd/>
        <w:jc w:val="both"/>
        <w:rPr>
          <w:rFonts w:eastAsia="Times New Roman" w:cs="Times New Roman"/>
          <w:color w:val="212529"/>
          <w:sz w:val="28"/>
          <w:szCs w:val="28"/>
        </w:rPr>
      </w:pPr>
      <w:r w:rsidRPr="00B36183">
        <w:rPr>
          <w:rFonts w:eastAsia="Times New Roman" w:cs="Times New Roman"/>
          <w:color w:val="212529"/>
          <w:sz w:val="28"/>
          <w:szCs w:val="28"/>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42" w:name="sub_1109"/>
      <w:r w:rsidRPr="00B36183">
        <w:rPr>
          <w:rFonts w:eastAsia="Times New Roman" w:cs="Times New Roman"/>
          <w:color w:val="000000"/>
          <w:sz w:val="28"/>
          <w:szCs w:val="28"/>
        </w:rPr>
        <w:t>1.9. Граждане, желающие участвовать в конкурсе, вправе также представить характеристику или рекомендательное письмо с места работы, рекомендации лиц, знающих претендента по совместной работе.</w:t>
      </w:r>
      <w:bookmarkEnd w:id="42"/>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43" w:name="sub_1110"/>
      <w:r w:rsidRPr="00B36183">
        <w:rPr>
          <w:rFonts w:eastAsia="Times New Roman" w:cs="Times New Roman"/>
          <w:color w:val="000000"/>
          <w:sz w:val="28"/>
          <w:szCs w:val="28"/>
        </w:rPr>
        <w:t>1.10. Гражданин (муниципальный служащий) не допускается к участию в конкурсе в связи с его несоответствием квалификационным требованиям для замещения вакантной должности муниципальной службы, а также в связи с ограничениями, установленными законодательством Российской Федерации о муниципальной службе для поступления на муниципальную службу и ее прохождения.</w:t>
      </w:r>
      <w:bookmarkEnd w:id="43"/>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44" w:name="sub_1111"/>
      <w:r w:rsidRPr="00B36183">
        <w:rPr>
          <w:rFonts w:eastAsia="Times New Roman" w:cs="Times New Roman"/>
          <w:color w:val="000000"/>
          <w:sz w:val="28"/>
          <w:szCs w:val="28"/>
        </w:rPr>
        <w:t>1.11. Копии документов о профессиональной деятельности, об образовании представляются заверенными нотариально либо кадровой службой по месту работы. Конкурсная комиссия проводит проверку достоверности документов об образовании гражданина путем направления запросов в образовательное учреждение Российской Федерации, выдавшее гражданину документ государственного образца об уровне образования и (или) квалификации, для представления информации о полноте и достоверности документов об уровне образования и (или) квалификации при условии предварительного уведомления и получения от гражданина согласия на направление такого запроса, либо на официальном сайте Федерального реестра сведений о документах об образовании об образовании и (или) о квалификации, документах об обучении</w:t>
      </w:r>
      <w:bookmarkEnd w:id="44"/>
      <w:r w:rsidRPr="00B36183">
        <w:rPr>
          <w:rFonts w:eastAsia="Times New Roman" w:cs="Times New Roman"/>
          <w:color w:val="000000"/>
          <w:sz w:val="28"/>
          <w:szCs w:val="28"/>
        </w:rPr>
        <w:t>.</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45" w:name="sub_1112"/>
      <w:r w:rsidRPr="00B36183">
        <w:rPr>
          <w:rFonts w:eastAsia="Times New Roman" w:cs="Times New Roman"/>
          <w:color w:val="000000"/>
          <w:sz w:val="28"/>
          <w:szCs w:val="28"/>
        </w:rPr>
        <w:t>1.12.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bookmarkEnd w:id="45"/>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w:t>
      </w:r>
    </w:p>
    <w:p w:rsidR="00B36183" w:rsidRPr="00B36183" w:rsidRDefault="00B36183" w:rsidP="00B36183">
      <w:pPr>
        <w:widowControl/>
        <w:autoSpaceDE/>
        <w:autoSpaceDN/>
        <w:adjustRightInd/>
        <w:ind w:firstLine="567"/>
        <w:jc w:val="both"/>
        <w:outlineLvl w:val="0"/>
        <w:rPr>
          <w:rFonts w:eastAsia="Times New Roman" w:cs="Times New Roman"/>
          <w:b/>
          <w:bCs/>
          <w:color w:val="000000"/>
          <w:kern w:val="36"/>
          <w:sz w:val="28"/>
          <w:szCs w:val="28"/>
        </w:rPr>
      </w:pPr>
      <w:bookmarkStart w:id="46" w:name="sub_1002"/>
      <w:r w:rsidRPr="00B36183">
        <w:rPr>
          <w:rFonts w:eastAsia="Times New Roman" w:cs="Times New Roman"/>
          <w:b/>
          <w:bCs/>
          <w:color w:val="000000"/>
          <w:kern w:val="36"/>
          <w:sz w:val="28"/>
          <w:szCs w:val="28"/>
        </w:rPr>
        <w:t>2. Порядок и условия проведения конкурса</w:t>
      </w:r>
      <w:bookmarkEnd w:id="46"/>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47" w:name="sub_1201"/>
      <w:r w:rsidRPr="00B36183">
        <w:rPr>
          <w:rFonts w:eastAsia="Times New Roman" w:cs="Times New Roman"/>
          <w:color w:val="000000"/>
          <w:sz w:val="28"/>
          <w:szCs w:val="28"/>
        </w:rPr>
        <w:t>2.1. Конкурс проводится в два этапа.</w:t>
      </w:r>
      <w:bookmarkEnd w:id="47"/>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48" w:name="sub_1202"/>
      <w:r w:rsidRPr="00B36183">
        <w:rPr>
          <w:rFonts w:eastAsia="Times New Roman" w:cs="Times New Roman"/>
          <w:color w:val="000000"/>
          <w:sz w:val="28"/>
          <w:szCs w:val="28"/>
        </w:rPr>
        <w:t>2.2. На первом этапе орган местного самоуправления обеспечивает:</w:t>
      </w:r>
      <w:bookmarkEnd w:id="48"/>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xml:space="preserve">1. Размещение информации о предстоящем конкурсе на официальном сайте сельского поселения </w:t>
      </w:r>
      <w:proofErr w:type="spellStart"/>
      <w:r w:rsidR="00153A48">
        <w:rPr>
          <w:rFonts w:eastAsia="Times New Roman" w:cs="Times New Roman"/>
          <w:color w:val="000000"/>
          <w:sz w:val="28"/>
          <w:szCs w:val="28"/>
        </w:rPr>
        <w:t>Абдуллинский</w:t>
      </w:r>
      <w:proofErr w:type="spellEnd"/>
      <w:r w:rsidRPr="00B36183">
        <w:rPr>
          <w:rFonts w:eastAsia="Times New Roman" w:cs="Times New Roman"/>
          <w:color w:val="000000"/>
          <w:sz w:val="28"/>
          <w:szCs w:val="28"/>
        </w:rPr>
        <w:t xml:space="preserve"> сельсовет муниципального района </w:t>
      </w:r>
      <w:proofErr w:type="spellStart"/>
      <w:r w:rsidR="00153A48">
        <w:rPr>
          <w:rFonts w:eastAsia="Times New Roman" w:cs="Times New Roman"/>
          <w:color w:val="000000"/>
          <w:sz w:val="28"/>
          <w:szCs w:val="28"/>
        </w:rPr>
        <w:t>Мечетлинский</w:t>
      </w:r>
      <w:proofErr w:type="spellEnd"/>
      <w:r w:rsidRPr="00B36183">
        <w:rPr>
          <w:rFonts w:eastAsia="Times New Roman" w:cs="Times New Roman"/>
          <w:color w:val="000000"/>
          <w:sz w:val="28"/>
          <w:szCs w:val="28"/>
        </w:rPr>
        <w:t xml:space="preserve"> район Республики Башкортостан </w:t>
      </w:r>
      <w:r w:rsidR="004B4823">
        <w:rPr>
          <w:rFonts w:eastAsia="Times New Roman" w:cs="Times New Roman"/>
          <w:color w:val="000000"/>
          <w:sz w:val="28"/>
          <w:szCs w:val="28"/>
        </w:rPr>
        <w:t xml:space="preserve"> </w:t>
      </w:r>
      <w:hyperlink r:id="rId10" w:history="1">
        <w:r w:rsidR="00153A48" w:rsidRPr="00F76082">
          <w:rPr>
            <w:rStyle w:val="a3"/>
            <w:sz w:val="28"/>
            <w:szCs w:val="28"/>
          </w:rPr>
          <w:t>https://abdullino29sp.ru</w:t>
        </w:r>
      </w:hyperlink>
      <w:r w:rsidR="00153A48">
        <w:rPr>
          <w:sz w:val="28"/>
          <w:szCs w:val="28"/>
        </w:rPr>
        <w:t xml:space="preserve"> </w:t>
      </w:r>
      <w:r>
        <w:rPr>
          <w:rFonts w:eastAsia="Times New Roman" w:cs="Times New Roman"/>
          <w:sz w:val="28"/>
          <w:szCs w:val="28"/>
        </w:rPr>
        <w:t xml:space="preserve"> </w:t>
      </w:r>
      <w:r w:rsidRPr="00B36183">
        <w:rPr>
          <w:rFonts w:eastAsia="Times New Roman" w:cs="Times New Roman"/>
          <w:sz w:val="28"/>
          <w:szCs w:val="28"/>
        </w:rPr>
        <w:t xml:space="preserve"> </w:t>
      </w:r>
      <w:r w:rsidRPr="00B36183">
        <w:rPr>
          <w:rFonts w:eastAsia="Times New Roman" w:cs="Times New Roman"/>
          <w:color w:val="000000"/>
          <w:sz w:val="28"/>
          <w:szCs w:val="28"/>
        </w:rPr>
        <w:t>в информационно-телекоммуникационной сети Интернет в порядке, в течение 5 рабочих дней со дня принятия решения о поведении конкурса, а также следующей информации о конкурсе:</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наименование вакантной должности муниципальной службы;</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требования, предъявляемые к претенденту на замещение этой должности;</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условия прохождения муниципальной службы;</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lastRenderedPageBreak/>
        <w:t>- перечень, а также место и время приема документов, подлежащих представлению для участия в конкурсе;</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срок, до истечения которого принимаются указанные документы;</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предполагаемая дата, время и место проведения конкурса;</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проект трудового договора;</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другие необходимые для участия в конкурсе информационные материалы;</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2. Проверку достоверности представленных гражданином персональных данных и иных сведений;</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3. Информирование граждан о допуске (отказе в допуске) к участию в конкурсе, о месте, времени и порядке проведения конкурса;</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4. Проверку соответствия квалификационным требованиям.</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Документы, указанные в пункте 1.8 настоящего Положения, представляются в течение 21 дня со дня размещения объявления об их приеме на официальном сайте органа местного самоуправления в информационно-телекоммуникационной сети Интернет. Представленные документы регистрируются в журнале участников конкурса и передается в конкурсную комиссию.</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49" w:name="sub_1203"/>
      <w:r w:rsidRPr="00B36183">
        <w:rPr>
          <w:rFonts w:eastAsia="Times New Roman" w:cs="Times New Roman"/>
          <w:color w:val="000000"/>
          <w:sz w:val="28"/>
          <w:szCs w:val="28"/>
        </w:rPr>
        <w:t>2.3. Гражданин (муниципальный служащий) по решению конкурсной комиссии не допускается к участию во втором этапе конкурсе в связи с его несоответствием квалификационным требованиям к вакантной должности муниципальной службы, а также в связи с ограничениями, установленными законодательством о муниципальной службе для поступления на муниципальную службу и ее прохождения.</w:t>
      </w:r>
      <w:bookmarkEnd w:id="49"/>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50" w:name="sub_1204"/>
      <w:r w:rsidRPr="00B36183">
        <w:rPr>
          <w:rFonts w:eastAsia="Times New Roman" w:cs="Times New Roman"/>
          <w:color w:val="000000"/>
          <w:sz w:val="28"/>
          <w:szCs w:val="28"/>
        </w:rPr>
        <w:t>2.4. Решение о дате, месте и времени проведения второго (основного) этапа конкурса принимается органом местного самоуправления после проверки достоверности сведений, представленных претендентами на замещение вакантной должности муниципальной службы, а также после оформления в случае необходимости допуска к сведениям, составляющим государственную и иную охраняемую законом тайну.</w:t>
      </w:r>
      <w:bookmarkEnd w:id="50"/>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В случае установления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муниципальную службу, он информируется в письменной форме о причинах отказа в участии в конкурсе в течение 10 рабочих дней со дня принятия решения.</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Претендент на замещение вакантной должности муниципальной службы, не допущенный к участию в конкурсе, вправе обжаловать это решение в соответствии с законодательством Российской Федерации.</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Орган местного самоуправления не позднее чем за 10 рабочих дней до начала второго этапа конкурса направляет уведомления о дате, месте и времени его проведения гражданам (муниципальным служащим), допущенным к участию в конкурсе (далее - кандидаты).</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51" w:name="sub_1205"/>
      <w:r w:rsidRPr="00B36183">
        <w:rPr>
          <w:rFonts w:eastAsia="Times New Roman" w:cs="Times New Roman"/>
          <w:color w:val="000000"/>
          <w:sz w:val="28"/>
          <w:szCs w:val="28"/>
        </w:rPr>
        <w:t>2.5. Второй этап конкурса:</w:t>
      </w:r>
      <w:bookmarkEnd w:id="51"/>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lastRenderedPageBreak/>
        <w:t>- конкурсная комиссия осуществляет оценку профессиональных и личных качеств кандидатов;</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принимает решение по результатам конкурса;</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определяет победителя.</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вакантной должности муниципальной службы, на замещение которой претендуют кандидаты.</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муниципальной службы и других положений должностной инструкции по этой должности, а также иных положений, установленных законодательством Российской Федерации о муниципальной службе.</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52" w:name="sub_1206"/>
      <w:r w:rsidRPr="00B36183">
        <w:rPr>
          <w:rFonts w:eastAsia="Times New Roman" w:cs="Times New Roman"/>
          <w:color w:val="000000"/>
          <w:sz w:val="28"/>
          <w:szCs w:val="28"/>
        </w:rPr>
        <w:t>2.6. Если в результате проведения конкурса не были выявлены кандидаты, отвечающие квалификационным требованиям к вакантной должности муниципальной службы, на замещение которой он был объявлен, орган местного самоуправления может принять решение о проведении повторного конкурса.</w:t>
      </w:r>
      <w:bookmarkEnd w:id="52"/>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w:t>
      </w:r>
    </w:p>
    <w:p w:rsidR="00B36183" w:rsidRPr="00B36183" w:rsidRDefault="00B36183" w:rsidP="00B36183">
      <w:pPr>
        <w:widowControl/>
        <w:autoSpaceDE/>
        <w:autoSpaceDN/>
        <w:adjustRightInd/>
        <w:ind w:firstLine="567"/>
        <w:jc w:val="both"/>
        <w:outlineLvl w:val="0"/>
        <w:rPr>
          <w:rFonts w:eastAsia="Times New Roman" w:cs="Times New Roman"/>
          <w:b/>
          <w:bCs/>
          <w:color w:val="000000"/>
          <w:kern w:val="36"/>
          <w:sz w:val="28"/>
          <w:szCs w:val="28"/>
        </w:rPr>
      </w:pPr>
      <w:bookmarkStart w:id="53" w:name="sub_1003"/>
      <w:r w:rsidRPr="00B36183">
        <w:rPr>
          <w:rFonts w:eastAsia="Times New Roman" w:cs="Times New Roman"/>
          <w:b/>
          <w:bCs/>
          <w:color w:val="000000"/>
          <w:kern w:val="36"/>
          <w:sz w:val="28"/>
          <w:szCs w:val="28"/>
        </w:rPr>
        <w:t>3. Организация работы конкурсной комиссии</w:t>
      </w:r>
      <w:bookmarkEnd w:id="53"/>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54" w:name="sub_1301"/>
      <w:r w:rsidRPr="00B36183">
        <w:rPr>
          <w:rFonts w:eastAsia="Times New Roman" w:cs="Times New Roman"/>
          <w:color w:val="000000"/>
          <w:sz w:val="28"/>
          <w:szCs w:val="28"/>
        </w:rPr>
        <w:t>3.1. Для проведения конкурса правовым актом представителя нанимателя образуется конкурсная комиссия, действующая на постоянной основе. Персональный состав конкурсной комиссии, сроки и порядок ее работы, а также методика проведения конкурса определяется муниципальным правовым актом.</w:t>
      </w:r>
      <w:bookmarkEnd w:id="54"/>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55" w:name="sub_1302"/>
      <w:r w:rsidRPr="00B36183">
        <w:rPr>
          <w:rFonts w:eastAsia="Times New Roman" w:cs="Times New Roman"/>
          <w:color w:val="000000"/>
          <w:sz w:val="28"/>
          <w:szCs w:val="28"/>
        </w:rPr>
        <w:t>3.2. Конкурсная комиссия состоит из председателя, заместителя председателя, секретаря и членов комиссии.</w:t>
      </w:r>
      <w:bookmarkEnd w:id="55"/>
    </w:p>
    <w:p w:rsidR="00B36183" w:rsidRPr="00B36183" w:rsidRDefault="00B36183" w:rsidP="00B36183">
      <w:pPr>
        <w:widowControl/>
        <w:autoSpaceDE/>
        <w:autoSpaceDN/>
        <w:adjustRightInd/>
        <w:ind w:firstLine="567"/>
        <w:jc w:val="both"/>
        <w:rPr>
          <w:rFonts w:ascii="Arial" w:eastAsia="Times New Roman" w:hAnsi="Arial" w:cs="Arial"/>
          <w:color w:val="212529"/>
          <w:shd w:val="clear" w:color="auto" w:fill="FFFFFF"/>
        </w:rPr>
      </w:pPr>
      <w:r w:rsidRPr="00B36183">
        <w:rPr>
          <w:rFonts w:eastAsia="Times New Roman" w:cs="Times New Roman"/>
          <w:color w:val="000000"/>
          <w:sz w:val="28"/>
          <w:szCs w:val="28"/>
        </w:rPr>
        <w:t xml:space="preserve">В состав конкурсной комиссию входят: представитель нанимателя и (или) уполномоченное им должностное лицо, лица, замещающие муниципальную должность в представительном органе местного самоуправления сельского поселения </w:t>
      </w:r>
      <w:proofErr w:type="spellStart"/>
      <w:r w:rsidR="00153A48">
        <w:rPr>
          <w:rFonts w:eastAsia="Times New Roman" w:cs="Times New Roman"/>
          <w:color w:val="000000"/>
          <w:sz w:val="28"/>
          <w:szCs w:val="28"/>
        </w:rPr>
        <w:t>Абдуллинский</w:t>
      </w:r>
      <w:proofErr w:type="spellEnd"/>
      <w:r w:rsidRPr="00B36183">
        <w:rPr>
          <w:rFonts w:eastAsia="Times New Roman" w:cs="Times New Roman"/>
          <w:color w:val="000000"/>
          <w:sz w:val="28"/>
          <w:szCs w:val="28"/>
        </w:rPr>
        <w:t xml:space="preserve"> сельсовет, представитель профсоюзной организации (при ее наличии) и/или представители общественных организации, старосты и </w:t>
      </w:r>
      <w:r w:rsidRPr="00B36183">
        <w:rPr>
          <w:rFonts w:eastAsia="Times New Roman" w:cs="Times New Roman"/>
          <w:color w:val="212529"/>
          <w:sz w:val="28"/>
          <w:szCs w:val="28"/>
          <w:shd w:val="clear" w:color="auto" w:fill="FFFFFF"/>
        </w:rPr>
        <w:t>кандидаты, выдвинутые сходом граждан</w:t>
      </w:r>
      <w:r w:rsidRPr="00B36183">
        <w:rPr>
          <w:rFonts w:eastAsia="Times New Roman" w:cs="Times New Roman"/>
          <w:color w:val="000000"/>
          <w:sz w:val="28"/>
          <w:szCs w:val="28"/>
        </w:rPr>
        <w:t xml:space="preserve"> сельского поселения </w:t>
      </w:r>
      <w:proofErr w:type="spellStart"/>
      <w:r w:rsidR="00153A48">
        <w:rPr>
          <w:rFonts w:eastAsia="Times New Roman" w:cs="Times New Roman"/>
          <w:color w:val="000000"/>
          <w:sz w:val="28"/>
          <w:szCs w:val="28"/>
        </w:rPr>
        <w:t>Абдуллинский</w:t>
      </w:r>
      <w:proofErr w:type="spellEnd"/>
      <w:r w:rsidRPr="00B36183">
        <w:rPr>
          <w:rFonts w:eastAsia="Times New Roman" w:cs="Times New Roman"/>
          <w:color w:val="000000"/>
          <w:sz w:val="28"/>
          <w:szCs w:val="28"/>
        </w:rPr>
        <w:t xml:space="preserve"> сельсовет муниципального района </w:t>
      </w:r>
      <w:proofErr w:type="spellStart"/>
      <w:r w:rsidR="00153A48">
        <w:rPr>
          <w:rFonts w:eastAsia="Times New Roman" w:cs="Times New Roman"/>
          <w:color w:val="000000"/>
          <w:sz w:val="28"/>
          <w:szCs w:val="28"/>
        </w:rPr>
        <w:t>Мечетлинский</w:t>
      </w:r>
      <w:proofErr w:type="spellEnd"/>
      <w:r w:rsidRPr="00B36183">
        <w:rPr>
          <w:rFonts w:eastAsia="Times New Roman" w:cs="Times New Roman"/>
          <w:color w:val="000000"/>
          <w:sz w:val="28"/>
          <w:szCs w:val="28"/>
        </w:rPr>
        <w:t xml:space="preserve"> район Республики Башкортостан.</w:t>
      </w:r>
      <w:r w:rsidRPr="00B36183">
        <w:rPr>
          <w:rFonts w:ascii="Arial" w:eastAsia="Times New Roman" w:hAnsi="Arial" w:cs="Arial"/>
          <w:color w:val="212529"/>
          <w:shd w:val="clear" w:color="auto" w:fill="FFFFFF"/>
        </w:rPr>
        <w:t xml:space="preserve"> </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Количественный и персональный состав конкурсной комиссии утверждается представителем нанимателя.</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56" w:name="sub_1303"/>
      <w:r w:rsidRPr="00B36183">
        <w:rPr>
          <w:rFonts w:eastAsia="Times New Roman" w:cs="Times New Roman"/>
          <w:color w:val="000000"/>
          <w:sz w:val="28"/>
          <w:szCs w:val="28"/>
        </w:rPr>
        <w:lastRenderedPageBreak/>
        <w:t>3.3. К работе комиссии могут быть привлечены независимые эксперты. Их оценка качеств кандидата является одним из аргументов, характеризующих кандидата. В качестве независимых экспертов выступают представители образовательных учреждений района, государственных органов Республики Башкортостан.</w:t>
      </w:r>
      <w:bookmarkEnd w:id="56"/>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57" w:name="sub_1304"/>
      <w:r w:rsidRPr="00B36183">
        <w:rPr>
          <w:rFonts w:eastAsia="Times New Roman" w:cs="Times New Roman"/>
          <w:color w:val="000000"/>
          <w:sz w:val="28"/>
          <w:szCs w:val="28"/>
        </w:rPr>
        <w:t>3.4.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bookmarkEnd w:id="57"/>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58" w:name="sub_1305"/>
      <w:r w:rsidRPr="00B36183">
        <w:rPr>
          <w:rFonts w:eastAsia="Times New Roman" w:cs="Times New Roman"/>
          <w:color w:val="000000"/>
          <w:sz w:val="28"/>
          <w:szCs w:val="28"/>
        </w:rPr>
        <w:t>3.5. Заседание конкурсной комиссии проводится при наличии не менее двух кандидатов.</w:t>
      </w:r>
      <w:bookmarkEnd w:id="58"/>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59" w:name="sub_1306"/>
      <w:r w:rsidRPr="00B36183">
        <w:rPr>
          <w:rFonts w:eastAsia="Times New Roman" w:cs="Times New Roman"/>
          <w:color w:val="000000"/>
          <w:sz w:val="28"/>
          <w:szCs w:val="28"/>
        </w:rPr>
        <w:t>3.6. 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bookmarkEnd w:id="59"/>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При равенстве голосов решающим является голос председателя конкурсной комиссии.</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60" w:name="sub_1307"/>
      <w:r w:rsidRPr="00B36183">
        <w:rPr>
          <w:rFonts w:eastAsia="Times New Roman" w:cs="Times New Roman"/>
          <w:color w:val="000000"/>
          <w:sz w:val="28"/>
          <w:szCs w:val="28"/>
        </w:rPr>
        <w:t>3.7. Решение конкурсной комиссии принимается в отсутствие кандидата на замещение вакантной должности муниципальной службы. По результатам конкурса комиссия принимает одно из следующих решений:</w:t>
      </w:r>
      <w:bookmarkEnd w:id="60"/>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1) о признании одного из участников победителем конкурса;</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2) о признании всех претендентов не соответствующими требованиям к вакантной должности муниципальной службы;</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3) о признании конкурса несостоявшимся.</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Конкурсная комиссия принимает решение о признании конкурса несостоявшимся в следующих случаях:</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отсутствие заявлений для участия в конкурсе;</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наличие менее двух заявлений претендентов на участие в конкурсе;</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отзыв всех заявлений претендентов во время проведения конкурса.</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По рекомендации конкурсной комиссии претенденты, не прошедшие конкурс, с их согласия могут быть включены в кадровый резерв.</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Результаты голосования конкурсной комиссии оформляются протоколом, который подписывается председателем, заместителем председателя, секретарем комиссии и членами комиссии, принявшими участие в заседании.</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61" w:name="sub_1308"/>
      <w:r w:rsidRPr="00B36183">
        <w:rPr>
          <w:rFonts w:eastAsia="Times New Roman" w:cs="Times New Roman"/>
          <w:color w:val="000000"/>
          <w:sz w:val="28"/>
          <w:szCs w:val="28"/>
        </w:rPr>
        <w:t>3.8. В случае отказа кандидата, победившего в конкурсе, заключить трудовой договор на вакантную должность комиссия предлагает вакантную должность другому кандидату, получившему наибольшее количество голосов.</w:t>
      </w:r>
      <w:bookmarkEnd w:id="61"/>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w:t>
      </w:r>
    </w:p>
    <w:p w:rsidR="00B36183" w:rsidRPr="00B36183" w:rsidRDefault="00B36183" w:rsidP="00B36183">
      <w:pPr>
        <w:widowControl/>
        <w:autoSpaceDE/>
        <w:autoSpaceDN/>
        <w:adjustRightInd/>
        <w:ind w:firstLine="567"/>
        <w:jc w:val="both"/>
        <w:outlineLvl w:val="0"/>
        <w:rPr>
          <w:rFonts w:eastAsia="Times New Roman" w:cs="Times New Roman"/>
          <w:b/>
          <w:bCs/>
          <w:color w:val="000000"/>
          <w:kern w:val="36"/>
          <w:sz w:val="28"/>
          <w:szCs w:val="28"/>
        </w:rPr>
      </w:pPr>
      <w:bookmarkStart w:id="62" w:name="sub_1004"/>
      <w:r w:rsidRPr="00B36183">
        <w:rPr>
          <w:rFonts w:eastAsia="Times New Roman" w:cs="Times New Roman"/>
          <w:b/>
          <w:bCs/>
          <w:color w:val="000000"/>
          <w:kern w:val="36"/>
          <w:sz w:val="28"/>
          <w:szCs w:val="28"/>
        </w:rPr>
        <w:t>4. Оформление результатов конкурса</w:t>
      </w:r>
      <w:bookmarkEnd w:id="62"/>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 </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63" w:name="sub_1401"/>
      <w:r w:rsidRPr="00B36183">
        <w:rPr>
          <w:rFonts w:eastAsia="Times New Roman" w:cs="Times New Roman"/>
          <w:color w:val="000000"/>
          <w:sz w:val="28"/>
          <w:szCs w:val="28"/>
        </w:rPr>
        <w:t>4.1. По результатам конкурса принимается решение конкурсной комиссии, которое подписывается всеми членами конкурсной комиссии, присутствующими на заседании.</w:t>
      </w:r>
      <w:bookmarkEnd w:id="63"/>
    </w:p>
    <w:p w:rsidR="00B36183" w:rsidRPr="00B36183" w:rsidRDefault="00B36183" w:rsidP="00B36183">
      <w:pPr>
        <w:widowControl/>
        <w:autoSpaceDE/>
        <w:autoSpaceDN/>
        <w:adjustRightInd/>
        <w:ind w:firstLine="567"/>
        <w:jc w:val="both"/>
        <w:rPr>
          <w:rFonts w:eastAsia="Times New Roman" w:cs="Times New Roman"/>
          <w:color w:val="000000"/>
          <w:sz w:val="28"/>
          <w:szCs w:val="28"/>
        </w:rPr>
      </w:pPr>
      <w:r w:rsidRPr="00B36183">
        <w:rPr>
          <w:rFonts w:eastAsia="Times New Roman" w:cs="Times New Roman"/>
          <w:color w:val="000000"/>
          <w:sz w:val="28"/>
          <w:szCs w:val="28"/>
        </w:rPr>
        <w:t>Заключение трудового договора и назначение на должность победителя конкурса осуществляется представителем нанимателя в соответствии с трудовым законодательством.</w:t>
      </w:r>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64" w:name="sub_1402"/>
      <w:r w:rsidRPr="00B36183">
        <w:rPr>
          <w:rFonts w:eastAsia="Times New Roman" w:cs="Times New Roman"/>
          <w:color w:val="000000"/>
          <w:sz w:val="28"/>
          <w:szCs w:val="28"/>
        </w:rPr>
        <w:lastRenderedPageBreak/>
        <w:t xml:space="preserve">4.2. Информация о результатах конкурса направляется его участникам в письменной форме и размещается на официальном сайте сельского поселения </w:t>
      </w:r>
      <w:proofErr w:type="spellStart"/>
      <w:r w:rsidR="00153A48">
        <w:rPr>
          <w:rFonts w:eastAsia="Times New Roman" w:cs="Times New Roman"/>
          <w:color w:val="000000"/>
          <w:sz w:val="28"/>
          <w:szCs w:val="28"/>
        </w:rPr>
        <w:t>Абдуллинский</w:t>
      </w:r>
      <w:proofErr w:type="spellEnd"/>
      <w:r w:rsidRPr="00B36183">
        <w:rPr>
          <w:rFonts w:eastAsia="Times New Roman" w:cs="Times New Roman"/>
          <w:color w:val="000000"/>
          <w:sz w:val="28"/>
          <w:szCs w:val="28"/>
        </w:rPr>
        <w:t xml:space="preserve"> сельсовет муниципального района </w:t>
      </w:r>
      <w:proofErr w:type="spellStart"/>
      <w:r w:rsidR="00153A48">
        <w:rPr>
          <w:rFonts w:eastAsia="Times New Roman" w:cs="Times New Roman"/>
          <w:color w:val="000000"/>
          <w:sz w:val="28"/>
          <w:szCs w:val="28"/>
        </w:rPr>
        <w:t>Мечетлинский</w:t>
      </w:r>
      <w:proofErr w:type="spellEnd"/>
      <w:r w:rsidRPr="00B36183">
        <w:rPr>
          <w:rFonts w:eastAsia="Times New Roman" w:cs="Times New Roman"/>
          <w:color w:val="000000"/>
          <w:sz w:val="28"/>
          <w:szCs w:val="28"/>
        </w:rPr>
        <w:t xml:space="preserve"> район Республики Башкортостан,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в информационно-телекоммуникационной сети Интернет в порядке, определяемом постановлением Правительства Российской Федерации от 03.03.2017 N 256 "О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в течение 7 рабочих дней со дня завершения конкурса.</w:t>
      </w:r>
      <w:bookmarkEnd w:id="64"/>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65" w:name="sub_1403"/>
      <w:r w:rsidRPr="00B36183">
        <w:rPr>
          <w:rFonts w:eastAsia="Times New Roman" w:cs="Times New Roman"/>
          <w:color w:val="000000"/>
          <w:sz w:val="28"/>
          <w:szCs w:val="28"/>
        </w:rPr>
        <w:t>4.3. Документы претендентов на замещение вакантной должности муниципальной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 истечении указанного срока подлежат уничтожению, о чем составляется соответствующий акт.</w:t>
      </w:r>
      <w:bookmarkEnd w:id="65"/>
    </w:p>
    <w:p w:rsidR="00B36183" w:rsidRPr="00B36183" w:rsidRDefault="00B36183" w:rsidP="00B36183">
      <w:pPr>
        <w:widowControl/>
        <w:autoSpaceDE/>
        <w:autoSpaceDN/>
        <w:adjustRightInd/>
        <w:ind w:firstLine="567"/>
        <w:jc w:val="both"/>
        <w:rPr>
          <w:rFonts w:eastAsia="Times New Roman" w:cs="Times New Roman"/>
          <w:color w:val="000000"/>
          <w:sz w:val="28"/>
          <w:szCs w:val="28"/>
        </w:rPr>
      </w:pPr>
      <w:bookmarkStart w:id="66" w:name="sub_1404"/>
      <w:r w:rsidRPr="00B36183">
        <w:rPr>
          <w:rFonts w:eastAsia="Times New Roman" w:cs="Times New Roman"/>
          <w:color w:val="000000"/>
          <w:sz w:val="28"/>
          <w:szCs w:val="28"/>
        </w:rPr>
        <w:t>4.4. Решение конкурсной комиссии может быть обжаловано в соответствии с законодательством Российской Федерации.</w:t>
      </w:r>
      <w:bookmarkEnd w:id="66"/>
    </w:p>
    <w:p w:rsidR="00B36183" w:rsidRPr="00B36183" w:rsidRDefault="00B36183" w:rsidP="00B36183">
      <w:pPr>
        <w:widowControl/>
        <w:tabs>
          <w:tab w:val="left" w:pos="6930"/>
        </w:tabs>
        <w:autoSpaceDE/>
        <w:autoSpaceDN/>
        <w:adjustRightInd/>
        <w:ind w:firstLine="708"/>
        <w:rPr>
          <w:rFonts w:eastAsia="Times New Roman" w:cs="Times New Roman"/>
          <w:sz w:val="28"/>
          <w:szCs w:val="28"/>
        </w:rPr>
      </w:pPr>
    </w:p>
    <w:p w:rsidR="00B36183" w:rsidRPr="00B36183" w:rsidRDefault="00B36183" w:rsidP="00B36183">
      <w:pPr>
        <w:widowControl/>
        <w:autoSpaceDE/>
        <w:autoSpaceDN/>
        <w:adjustRightInd/>
        <w:rPr>
          <w:rFonts w:eastAsia="Times New Roman" w:cs="Times New Roman"/>
          <w:b/>
          <w:sz w:val="28"/>
          <w:szCs w:val="28"/>
        </w:rPr>
      </w:pPr>
    </w:p>
    <w:p w:rsidR="00B36183" w:rsidRPr="00B36183" w:rsidRDefault="00B36183" w:rsidP="00B36183">
      <w:pPr>
        <w:widowControl/>
        <w:autoSpaceDE/>
        <w:autoSpaceDN/>
        <w:adjustRightInd/>
        <w:spacing w:line="276" w:lineRule="auto"/>
        <w:rPr>
          <w:rFonts w:eastAsia="Times New Roman" w:cs="Times New Roman"/>
          <w:sz w:val="24"/>
          <w:szCs w:val="24"/>
        </w:rPr>
      </w:pPr>
      <w:r w:rsidRPr="00B36183">
        <w:rPr>
          <w:rFonts w:eastAsia="Times New Roman" w:cs="Times New Roman"/>
          <w:sz w:val="24"/>
          <w:szCs w:val="24"/>
        </w:rPr>
        <w:t xml:space="preserve">       </w:t>
      </w:r>
    </w:p>
    <w:p w:rsidR="00B36183" w:rsidRDefault="00B36183"/>
    <w:sectPr w:rsidR="00B36183" w:rsidSect="004B4823">
      <w:pgSz w:w="11906" w:h="16838"/>
      <w:pgMar w:top="567"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Bashk">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Bash">
    <w:panose1 w:val="020B0500000000000000"/>
    <w:charset w:val="00"/>
    <w:family w:val="swiss"/>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268"/>
    <w:rsid w:val="00067615"/>
    <w:rsid w:val="00153A48"/>
    <w:rsid w:val="00177665"/>
    <w:rsid w:val="00191391"/>
    <w:rsid w:val="002A56A0"/>
    <w:rsid w:val="004B4823"/>
    <w:rsid w:val="008A0268"/>
    <w:rsid w:val="00A04885"/>
    <w:rsid w:val="00B36183"/>
    <w:rsid w:val="00B45C80"/>
    <w:rsid w:val="00C810C0"/>
    <w:rsid w:val="00E12A44"/>
    <w:rsid w:val="00EE5174"/>
    <w:rsid w:val="00FE3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52153"/>
  <w15:chartTrackingRefBased/>
  <w15:docId w15:val="{73D873B9-5557-40CA-935E-9D502245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0C0"/>
    <w:pPr>
      <w:widowControl w:val="0"/>
      <w:autoSpaceDE w:val="0"/>
      <w:autoSpaceDN w:val="0"/>
      <w:adjustRightInd w:val="0"/>
      <w:spacing w:after="0" w:line="240" w:lineRule="auto"/>
    </w:pPr>
    <w:rPr>
      <w:rFonts w:ascii="Times New Roman" w:eastAsiaTheme="minorEastAsia" w:hAnsi="Times New Roman"/>
      <w:sz w:val="20"/>
      <w:szCs w:val="20"/>
      <w:lang w:eastAsia="ru-RU"/>
    </w:rPr>
  </w:style>
  <w:style w:type="paragraph" w:styleId="4">
    <w:name w:val="heading 4"/>
    <w:basedOn w:val="a"/>
    <w:next w:val="a"/>
    <w:link w:val="40"/>
    <w:uiPriority w:val="9"/>
    <w:semiHidden/>
    <w:unhideWhenUsed/>
    <w:qFormat/>
    <w:rsid w:val="00153A48"/>
    <w:pPr>
      <w:keepNext/>
      <w:keepLines/>
      <w:widowControl/>
      <w:autoSpaceDE/>
      <w:autoSpaceDN/>
      <w:adjustRightInd/>
      <w:spacing w:before="40" w:line="276" w:lineRule="auto"/>
      <w:outlineLvl w:val="3"/>
    </w:pPr>
    <w:rPr>
      <w:rFonts w:asciiTheme="majorHAnsi" w:eastAsiaTheme="majorEastAsia" w:hAnsiTheme="majorHAnsi" w:cstheme="majorBidi"/>
      <w:i/>
      <w:iCs/>
      <w:color w:val="2E74B5" w:themeColor="accent1" w:themeShade="BF"/>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10C0"/>
    <w:rPr>
      <w:color w:val="0000FF"/>
      <w:u w:val="single"/>
    </w:rPr>
  </w:style>
  <w:style w:type="paragraph" w:styleId="a4">
    <w:name w:val="Balloon Text"/>
    <w:basedOn w:val="a"/>
    <w:link w:val="a5"/>
    <w:uiPriority w:val="99"/>
    <w:semiHidden/>
    <w:unhideWhenUsed/>
    <w:rsid w:val="00B45C80"/>
    <w:rPr>
      <w:rFonts w:ascii="Segoe UI" w:hAnsi="Segoe UI" w:cs="Segoe UI"/>
      <w:sz w:val="18"/>
      <w:szCs w:val="18"/>
    </w:rPr>
  </w:style>
  <w:style w:type="character" w:customStyle="1" w:styleId="a5">
    <w:name w:val="Текст выноски Знак"/>
    <w:basedOn w:val="a0"/>
    <w:link w:val="a4"/>
    <w:uiPriority w:val="99"/>
    <w:semiHidden/>
    <w:rsid w:val="00B45C80"/>
    <w:rPr>
      <w:rFonts w:ascii="Segoe UI" w:eastAsiaTheme="minorEastAsia" w:hAnsi="Segoe UI" w:cs="Segoe UI"/>
      <w:sz w:val="18"/>
      <w:szCs w:val="18"/>
      <w:lang w:eastAsia="ru-RU"/>
    </w:rPr>
  </w:style>
  <w:style w:type="character" w:customStyle="1" w:styleId="40">
    <w:name w:val="Заголовок 4 Знак"/>
    <w:basedOn w:val="a0"/>
    <w:link w:val="4"/>
    <w:uiPriority w:val="9"/>
    <w:semiHidden/>
    <w:rsid w:val="00153A48"/>
    <w:rPr>
      <w:rFonts w:asciiTheme="majorHAnsi" w:eastAsiaTheme="majorEastAsia" w:hAnsiTheme="majorHAnsi" w:cstheme="majorBidi"/>
      <w:i/>
      <w:iCs/>
      <w:color w:val="2E74B5" w:themeColor="accent1" w:themeShade="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01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ederalnyi-zakon-ot-02032007-n-25-fz-o/" TargetMode="External"/><Relationship Id="rId3" Type="http://schemas.openxmlformats.org/officeDocument/2006/relationships/webSettings" Target="webSettings.xml"/><Relationship Id="rId7" Type="http://schemas.openxmlformats.org/officeDocument/2006/relationships/hyperlink" Target="https://abdullino29sp.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951EEAAB-B568-4565-B5F4-8902C4F63EE3" TargetMode="External"/><Relationship Id="rId11" Type="http://schemas.openxmlformats.org/officeDocument/2006/relationships/fontTable" Target="fontTable.xml"/><Relationship Id="rId5" Type="http://schemas.openxmlformats.org/officeDocument/2006/relationships/hyperlink" Target="https://pravo-search.minjust.ru/bigs/showDocument.html?id=BBF89570-6239-4CFB-BDBA-5B454C14E321" TargetMode="External"/><Relationship Id="rId10" Type="http://schemas.openxmlformats.org/officeDocument/2006/relationships/hyperlink" Target="https://abdullino29sp.ru" TargetMode="External"/><Relationship Id="rId4" Type="http://schemas.openxmlformats.org/officeDocument/2006/relationships/image" Target="media/image1.png"/><Relationship Id="rId9" Type="http://schemas.openxmlformats.org/officeDocument/2006/relationships/hyperlink" Target="https://legalacts.ru/doc/federalnyi-zakon-ot-02032007-n-25-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8</Pages>
  <Words>2913</Words>
  <Characters>16606</Characters>
  <Application>Microsoft Office Word</Application>
  <DocSecurity>0</DocSecurity>
  <Lines>138</Lines>
  <Paragraphs>38</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Администрация СП Тарказинский сельсовет муниципального района Ермекеевский </vt:lpstr>
      <vt:lpstr>Об утверждении Положения о порядке проведения конкурса на замещение вакантной до</vt:lpstr>
      <vt:lpstr>Положение о порядке проведения конкурса на замещение вакантной должности муницип</vt:lpstr>
      <vt:lpstr>1. Общие положения</vt:lpstr>
      <vt:lpstr>2. Порядок и условия проведения конкурса</vt:lpstr>
      <vt:lpstr>3. Организация работы конкурсной комиссии</vt:lpstr>
      <vt:lpstr>4. Оформление результатов конкурса</vt:lpstr>
    </vt:vector>
  </TitlesOfParts>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Документы</cp:lastModifiedBy>
  <cp:revision>9</cp:revision>
  <cp:lastPrinted>2025-03-25T12:11:00Z</cp:lastPrinted>
  <dcterms:created xsi:type="dcterms:W3CDTF">2025-03-17T06:41:00Z</dcterms:created>
  <dcterms:modified xsi:type="dcterms:W3CDTF">2025-04-21T06:59:00Z</dcterms:modified>
</cp:coreProperties>
</file>