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19"/>
        <w:gridCol w:w="1685"/>
        <w:gridCol w:w="3967"/>
      </w:tblGrid>
      <w:tr w:rsidR="00DC4018" w:rsidTr="00DC4018">
        <w:trPr>
          <w:cantSplit/>
        </w:trPr>
        <w:tc>
          <w:tcPr>
            <w:tcW w:w="3919" w:type="dxa"/>
            <w:hideMark/>
          </w:tcPr>
          <w:p w:rsidR="00DC4018" w:rsidRDefault="00DC4018">
            <w:pPr>
              <w:snapToGrid w:val="0"/>
              <w:jc w:val="center"/>
              <w:rPr>
                <w:rFonts w:ascii="TimBashk" w:hAnsi="TimBashk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Bashk" w:hAnsi="TimBashk"/>
                <w:b/>
                <w:bCs/>
                <w:sz w:val="18"/>
                <w:szCs w:val="18"/>
              </w:rPr>
              <w:t>БАШ</w:t>
            </w:r>
            <w:r>
              <w:rPr>
                <w:b/>
                <w:bCs/>
                <w:sz w:val="18"/>
                <w:szCs w:val="18"/>
                <w:lang w:val="ba-RU"/>
              </w:rPr>
              <w:t>Ҡ</w:t>
            </w:r>
            <w:r>
              <w:rPr>
                <w:rFonts w:ascii="TimBashk" w:hAnsi="TimBashk"/>
                <w:b/>
                <w:bCs/>
                <w:sz w:val="18"/>
                <w:szCs w:val="18"/>
              </w:rPr>
              <w:t>ОРТОСТАН РЕСПУБЛИКА</w:t>
            </w:r>
            <w:r>
              <w:rPr>
                <w:b/>
                <w:bCs/>
                <w:sz w:val="18"/>
                <w:szCs w:val="18"/>
                <w:lang w:val="ba-RU"/>
              </w:rPr>
              <w:t>Һ</w:t>
            </w:r>
            <w:proofErr w:type="gramStart"/>
            <w:r>
              <w:rPr>
                <w:rFonts w:ascii="TimBashk" w:hAnsi="TimBashk"/>
                <w:b/>
                <w:bCs/>
                <w:sz w:val="18"/>
                <w:szCs w:val="18"/>
              </w:rPr>
              <w:t>Ы</w:t>
            </w:r>
            <w:proofErr w:type="gramEnd"/>
          </w:p>
          <w:p w:rsidR="00DC4018" w:rsidRDefault="00DC4018">
            <w:pPr>
              <w:jc w:val="center"/>
              <w:rPr>
                <w:rFonts w:ascii="TimBashk" w:hAnsi="TimBashk"/>
                <w:b/>
                <w:bCs/>
                <w:sz w:val="18"/>
                <w:szCs w:val="18"/>
              </w:rPr>
            </w:pPr>
            <w:r>
              <w:rPr>
                <w:rFonts w:ascii="TimBashk" w:hAnsi="TimBashk"/>
                <w:b/>
                <w:bCs/>
                <w:sz w:val="18"/>
                <w:szCs w:val="18"/>
              </w:rPr>
              <w:t>М</w:t>
            </w:r>
            <w:r>
              <w:rPr>
                <w:b/>
                <w:bCs/>
                <w:sz w:val="18"/>
                <w:szCs w:val="18"/>
                <w:lang w:val="ba-RU"/>
              </w:rPr>
              <w:t>Ә</w:t>
            </w:r>
            <w:r>
              <w:rPr>
                <w:rFonts w:ascii="TimBashk" w:hAnsi="TimBashk"/>
                <w:b/>
                <w:bCs/>
                <w:sz w:val="18"/>
                <w:szCs w:val="18"/>
              </w:rPr>
              <w:t>СЕТЛЕ РАЙОНЫ</w:t>
            </w:r>
          </w:p>
          <w:p w:rsidR="00DC4018" w:rsidRDefault="00DC4018">
            <w:pPr>
              <w:pStyle w:val="4"/>
              <w:spacing w:before="0"/>
              <w:jc w:val="center"/>
              <w:rPr>
                <w:rFonts w:ascii="TimBashk" w:hAnsi="TimBashk"/>
                <w:sz w:val="18"/>
                <w:szCs w:val="18"/>
              </w:rPr>
            </w:pPr>
            <w:r>
              <w:rPr>
                <w:rFonts w:ascii="TimBashk" w:hAnsi="TimBashk"/>
                <w:sz w:val="18"/>
                <w:szCs w:val="18"/>
              </w:rPr>
              <w:t>МУНИЦИПАЛЬ РАЙОН</w:t>
            </w:r>
          </w:p>
          <w:p w:rsidR="00DC4018" w:rsidRDefault="00DC4018">
            <w:pPr>
              <w:jc w:val="center"/>
              <w:rPr>
                <w:rFonts w:ascii="TimBashk" w:hAnsi="TimBashk"/>
                <w:b/>
                <w:sz w:val="18"/>
                <w:szCs w:val="18"/>
                <w:lang w:eastAsia="ar-SA"/>
              </w:rPr>
            </w:pPr>
            <w:r>
              <w:rPr>
                <w:rFonts w:ascii="TimBashk" w:hAnsi="TimBashk"/>
                <w:b/>
                <w:sz w:val="18"/>
                <w:szCs w:val="18"/>
                <w:lang w:eastAsia="ar-SA"/>
              </w:rPr>
              <w:t>АБДУЛЛА АУЫЛ СОВЕТЫ</w:t>
            </w:r>
          </w:p>
          <w:p w:rsidR="00DC4018" w:rsidRDefault="00DC4018">
            <w:pPr>
              <w:jc w:val="center"/>
              <w:rPr>
                <w:rFonts w:ascii="TimBashk" w:hAnsi="TimBashk"/>
                <w:b/>
                <w:sz w:val="18"/>
                <w:szCs w:val="18"/>
                <w:lang w:eastAsia="ar-SA"/>
              </w:rPr>
            </w:pPr>
            <w:r>
              <w:rPr>
                <w:rFonts w:ascii="TimBashk" w:hAnsi="TimBashk"/>
                <w:b/>
                <w:sz w:val="18"/>
                <w:szCs w:val="18"/>
                <w:lang w:eastAsia="ar-SA"/>
              </w:rPr>
              <w:t>АУЫЛ БИЛ</w:t>
            </w:r>
            <w:r>
              <w:rPr>
                <w:b/>
                <w:sz w:val="18"/>
                <w:szCs w:val="18"/>
                <w:lang w:val="ba-RU" w:eastAsia="ar-SA"/>
              </w:rPr>
              <w:t>Ә</w:t>
            </w:r>
            <w:r>
              <w:rPr>
                <w:rFonts w:ascii="TimBashk" w:hAnsi="TimBashk"/>
                <w:b/>
                <w:sz w:val="18"/>
                <w:szCs w:val="18"/>
                <w:lang w:eastAsia="ar-SA"/>
              </w:rPr>
              <w:t>М</w:t>
            </w:r>
            <w:r>
              <w:rPr>
                <w:b/>
                <w:sz w:val="18"/>
                <w:szCs w:val="18"/>
                <w:lang w:val="ba-RU" w:eastAsia="ar-SA"/>
              </w:rPr>
              <w:t>ӘҺ</w:t>
            </w:r>
            <w:r>
              <w:rPr>
                <w:rFonts w:ascii="TimBashk" w:hAnsi="TimBashk"/>
                <w:b/>
                <w:sz w:val="18"/>
                <w:szCs w:val="18"/>
                <w:lang w:eastAsia="ar-SA"/>
              </w:rPr>
              <w:t>Е</w:t>
            </w:r>
          </w:p>
          <w:p w:rsidR="00DC4018" w:rsidRDefault="00DC4018">
            <w:pPr>
              <w:pStyle w:val="4"/>
              <w:spacing w:before="0"/>
              <w:jc w:val="center"/>
              <w:rPr>
                <w:rFonts w:ascii="TimBashk" w:hAnsi="TimBashk"/>
              </w:rPr>
            </w:pPr>
            <w:r>
              <w:rPr>
                <w:rFonts w:ascii="TimBashk" w:hAnsi="TimBashk"/>
                <w:sz w:val="18"/>
                <w:szCs w:val="18"/>
              </w:rPr>
              <w:t>ХАКИМИ</w:t>
            </w:r>
            <w:r>
              <w:rPr>
                <w:sz w:val="18"/>
                <w:szCs w:val="18"/>
                <w:lang w:val="ba-RU"/>
              </w:rPr>
              <w:t>Ә</w:t>
            </w:r>
            <w:r>
              <w:rPr>
                <w:rFonts w:ascii="TimBashk" w:hAnsi="TimBashk"/>
                <w:sz w:val="18"/>
                <w:szCs w:val="18"/>
              </w:rPr>
              <w:t>ТЕ</w:t>
            </w:r>
          </w:p>
        </w:tc>
        <w:tc>
          <w:tcPr>
            <w:tcW w:w="1685" w:type="dxa"/>
            <w:vMerge w:val="restart"/>
            <w:hideMark/>
          </w:tcPr>
          <w:p w:rsidR="00DC4018" w:rsidRDefault="00DC401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hideMark/>
          </w:tcPr>
          <w:p w:rsidR="00DC4018" w:rsidRDefault="00DC4018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АДМИНИСТРАЦИЯ</w:t>
            </w:r>
          </w:p>
          <w:p w:rsidR="00DC4018" w:rsidRDefault="00DC4018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СЕЛЬСКОГО ПОСЕЛЕНИЯ</w:t>
            </w:r>
          </w:p>
          <w:p w:rsidR="00DC4018" w:rsidRDefault="00DC4018">
            <w:pPr>
              <w:snapToGrid w:val="0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</w:rPr>
              <w:t>АБДУЛЛИНСКИЙ СЕЛЬСОВЕТ</w:t>
            </w:r>
          </w:p>
          <w:p w:rsidR="00DC4018" w:rsidRDefault="00DC40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МУНИЦИПАЛЬНОГО РАЙОНА</w:t>
            </w:r>
          </w:p>
          <w:p w:rsidR="00DC4018" w:rsidRDefault="00DC40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МЕЧЕТЛИНСКИЙ РАЙОН</w:t>
            </w:r>
          </w:p>
          <w:p w:rsidR="00DC4018" w:rsidRDefault="00DC4018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18"/>
                <w:szCs w:val="18"/>
              </w:rPr>
              <w:t>РЕСПУБЛИКИ БАШКОРТОСТАН</w:t>
            </w:r>
          </w:p>
        </w:tc>
      </w:tr>
      <w:tr w:rsidR="00DC4018" w:rsidTr="00DC4018">
        <w:trPr>
          <w:cantSplit/>
        </w:trPr>
        <w:tc>
          <w:tcPr>
            <w:tcW w:w="3919" w:type="dxa"/>
            <w:hideMark/>
          </w:tcPr>
          <w:p w:rsidR="00DC4018" w:rsidRDefault="00DC401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Ленин </w:t>
            </w:r>
            <w:proofErr w:type="spellStart"/>
            <w:r>
              <w:rPr>
                <w:sz w:val="16"/>
                <w:szCs w:val="16"/>
              </w:rPr>
              <w:t>урамы</w:t>
            </w:r>
            <w:proofErr w:type="spellEnd"/>
            <w:r>
              <w:rPr>
                <w:sz w:val="16"/>
                <w:szCs w:val="16"/>
              </w:rPr>
              <w:t xml:space="preserve">, 96/1, Абдулла </w:t>
            </w:r>
            <w:proofErr w:type="spellStart"/>
            <w:r>
              <w:rPr>
                <w:sz w:val="16"/>
                <w:szCs w:val="16"/>
              </w:rPr>
              <w:t>ауылы</w:t>
            </w:r>
            <w:proofErr w:type="spellEnd"/>
            <w:r>
              <w:rPr>
                <w:sz w:val="16"/>
                <w:szCs w:val="16"/>
              </w:rPr>
              <w:t xml:space="preserve"> ,  452555</w:t>
            </w:r>
          </w:p>
          <w:p w:rsidR="00DC4018" w:rsidRDefault="00DC4018">
            <w:pPr>
              <w:suppressAutoHyphens/>
              <w:jc w:val="center"/>
              <w:rPr>
                <w:rFonts w:ascii="TimBashk" w:hAnsi="TimBashk"/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Тел. 2-53-10;</w:t>
            </w: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/>
              </w:rPr>
              <w:t>abdul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  <w:lang w:val="en-US"/>
              </w:rPr>
              <w:t>ss</w:t>
            </w:r>
            <w:proofErr w:type="spellEnd"/>
            <w:r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list</w:t>
            </w:r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DC4018" w:rsidRDefault="00DC4018">
            <w:pPr>
              <w:rPr>
                <w:b/>
                <w:bCs/>
                <w:lang w:eastAsia="ar-SA"/>
              </w:rPr>
            </w:pPr>
          </w:p>
        </w:tc>
        <w:tc>
          <w:tcPr>
            <w:tcW w:w="3967" w:type="dxa"/>
            <w:hideMark/>
          </w:tcPr>
          <w:p w:rsidR="00DC4018" w:rsidRDefault="00DC401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ул. Ленина, 96/1. д. </w:t>
            </w:r>
            <w:proofErr w:type="spellStart"/>
            <w:r>
              <w:rPr>
                <w:sz w:val="16"/>
                <w:szCs w:val="16"/>
              </w:rPr>
              <w:t>Абдуллино</w:t>
            </w:r>
            <w:proofErr w:type="spellEnd"/>
            <w:r>
              <w:rPr>
                <w:sz w:val="16"/>
                <w:szCs w:val="16"/>
              </w:rPr>
              <w:t>,  452555</w:t>
            </w:r>
          </w:p>
          <w:p w:rsidR="00DC4018" w:rsidRDefault="00DC4018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Тел. 2-53-10;</w:t>
            </w: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/>
              </w:rPr>
              <w:t>abdul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  <w:lang w:val="en-US"/>
              </w:rPr>
              <w:t>ss</w:t>
            </w:r>
            <w:proofErr w:type="spellEnd"/>
            <w:r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list</w:t>
            </w:r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</w:tr>
    </w:tbl>
    <w:p w:rsidR="00DC4018" w:rsidRDefault="00DC4018" w:rsidP="00DC4018">
      <w:pPr>
        <w:jc w:val="center"/>
        <w:rPr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172085</wp:posOffset>
                </wp:positionV>
                <wp:extent cx="6629400" cy="0"/>
                <wp:effectExtent l="32385" t="29210" r="34290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45pt,13.55pt" to="491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" strokeweight="1.59mm">
                <v:stroke joinstyle="miter"/>
              </v:line>
            </w:pict>
          </mc:Fallback>
        </mc:AlternateContent>
      </w:r>
      <w:r>
        <w:t>ОКПО 42984424   ОГРН 1020200785989   ИНН 0236002070</w:t>
      </w:r>
    </w:p>
    <w:p w:rsidR="00DC4018" w:rsidRDefault="00DC4018" w:rsidP="00DC4018">
      <w:pPr>
        <w:ind w:left="624"/>
        <w:rPr>
          <w:rFonts w:ascii="TimBashk" w:hAnsi="TimBashk"/>
          <w:b/>
        </w:rPr>
      </w:pPr>
    </w:p>
    <w:p w:rsidR="00DC4018" w:rsidRDefault="00DC4018" w:rsidP="00DC4018">
      <w:pPr>
        <w:ind w:left="624"/>
        <w:rPr>
          <w:b/>
          <w:sz w:val="16"/>
        </w:rPr>
      </w:pPr>
      <w:r>
        <w:rPr>
          <w:rFonts w:ascii="TimBashk" w:hAnsi="TimBashk"/>
          <w:b/>
        </w:rPr>
        <w:t xml:space="preserve">  </w:t>
      </w:r>
      <w:r>
        <w:rPr>
          <w:b/>
          <w:lang w:val="ba-RU"/>
        </w:rPr>
        <w:t>Ҡ</w:t>
      </w:r>
      <w:r>
        <w:rPr>
          <w:rFonts w:ascii="TimBashk" w:hAnsi="TimBashk"/>
          <w:b/>
        </w:rPr>
        <w:t xml:space="preserve">АРАР </w:t>
      </w:r>
      <w:r>
        <w:rPr>
          <w:rFonts w:ascii="TimBashk" w:hAnsi="TimBashk"/>
          <w:b/>
        </w:rPr>
        <w:tab/>
      </w:r>
      <w:r>
        <w:rPr>
          <w:rFonts w:ascii="Bash" w:hAnsi="Bash"/>
          <w:b/>
        </w:rPr>
        <w:tab/>
      </w:r>
      <w:r>
        <w:rPr>
          <w:rFonts w:ascii="Bash" w:hAnsi="Bash"/>
          <w:b/>
        </w:rPr>
        <w:tab/>
      </w:r>
      <w:r>
        <w:rPr>
          <w:rFonts w:ascii="Bash" w:hAnsi="Bash"/>
          <w:b/>
        </w:rPr>
        <w:tab/>
      </w:r>
      <w:r>
        <w:rPr>
          <w:rFonts w:ascii="Bash" w:hAnsi="Bash"/>
          <w:b/>
        </w:rPr>
        <w:tab/>
        <w:t xml:space="preserve">                 </w:t>
      </w:r>
      <w:r>
        <w:rPr>
          <w:b/>
        </w:rPr>
        <w:t>ПОСТАНОВЛЕНИЕ</w:t>
      </w:r>
      <w:r>
        <w:rPr>
          <w:b/>
          <w:sz w:val="16"/>
        </w:rPr>
        <w:t xml:space="preserve"> </w:t>
      </w:r>
    </w:p>
    <w:p w:rsidR="00DC4018" w:rsidRDefault="00DC4018" w:rsidP="00DC4018">
      <w:pPr>
        <w:ind w:left="624"/>
        <w:rPr>
          <w:rFonts w:ascii="Bash" w:hAnsi="Bash"/>
          <w:b/>
        </w:rPr>
      </w:pPr>
    </w:p>
    <w:p w:rsidR="00DC4018" w:rsidRDefault="00DC4018" w:rsidP="00DC4018">
      <w:pPr>
        <w:spacing w:line="360" w:lineRule="auto"/>
        <w:rPr>
          <w:sz w:val="28"/>
          <w:szCs w:val="28"/>
        </w:rPr>
      </w:pPr>
      <w:r>
        <w:t xml:space="preserve">         </w:t>
      </w:r>
      <w:bookmarkStart w:id="0" w:name="_GoBack"/>
      <w:bookmarkEnd w:id="0"/>
      <w:r>
        <w:t>27</w:t>
      </w:r>
      <w:r>
        <w:rPr>
          <w:sz w:val="28"/>
          <w:szCs w:val="28"/>
        </w:rPr>
        <w:t xml:space="preserve"> октябрь 2015 й.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№ 43                        от 27 октября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</w:t>
      </w:r>
    </w:p>
    <w:p w:rsidR="00DC4018" w:rsidRDefault="00DC4018" w:rsidP="00DC4018">
      <w:pPr>
        <w:spacing w:line="360" w:lineRule="auto"/>
        <w:rPr>
          <w:sz w:val="28"/>
          <w:szCs w:val="28"/>
        </w:rPr>
      </w:pPr>
    </w:p>
    <w:p w:rsidR="00DC4018" w:rsidRDefault="00DC4018" w:rsidP="00DC4018">
      <w:pPr>
        <w:ind w:right="-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внесении изменений в постановление главы</w:t>
      </w:r>
    </w:p>
    <w:p w:rsidR="00DC4018" w:rsidRDefault="00DC4018" w:rsidP="00DC4018">
      <w:pPr>
        <w:ind w:right="-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Абдуллинский</w:t>
      </w:r>
      <w:proofErr w:type="spellEnd"/>
      <w:r>
        <w:rPr>
          <w:b/>
          <w:sz w:val="28"/>
          <w:szCs w:val="28"/>
        </w:rPr>
        <w:t xml:space="preserve"> сельсовет № 33 от 19.08.2015 «Об утверждении муниципальной Программы «По профилактике правонарушений и обеспечению общественной безопасности в сельском поселении </w:t>
      </w:r>
      <w:proofErr w:type="spellStart"/>
      <w:r>
        <w:rPr>
          <w:b/>
          <w:sz w:val="28"/>
          <w:szCs w:val="28"/>
        </w:rPr>
        <w:t>Абдуллинский</w:t>
      </w:r>
      <w:proofErr w:type="spellEnd"/>
      <w:r>
        <w:rPr>
          <w:b/>
          <w:sz w:val="28"/>
          <w:szCs w:val="28"/>
        </w:rPr>
        <w:t xml:space="preserve"> сельсовет муниципального района </w:t>
      </w:r>
      <w:proofErr w:type="spellStart"/>
      <w:r>
        <w:rPr>
          <w:b/>
          <w:sz w:val="28"/>
          <w:szCs w:val="28"/>
        </w:rPr>
        <w:t>Мечетлинский</w:t>
      </w:r>
      <w:proofErr w:type="spellEnd"/>
      <w:r>
        <w:rPr>
          <w:b/>
          <w:sz w:val="28"/>
          <w:szCs w:val="28"/>
        </w:rPr>
        <w:t xml:space="preserve"> район Республики Башкортостан на 2015-2017 годы».</w:t>
      </w:r>
    </w:p>
    <w:p w:rsidR="00DC4018" w:rsidRDefault="00DC4018" w:rsidP="00DC4018">
      <w:pPr>
        <w:spacing w:line="360" w:lineRule="auto"/>
        <w:jc w:val="center"/>
        <w:rPr>
          <w:sz w:val="28"/>
          <w:szCs w:val="28"/>
        </w:rPr>
      </w:pPr>
    </w:p>
    <w:p w:rsidR="00DC4018" w:rsidRDefault="00DC4018" w:rsidP="00DC4018">
      <w:pPr>
        <w:tabs>
          <w:tab w:val="left" w:pos="4680"/>
        </w:tabs>
        <w:ind w:right="-26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Руководствуясь Федеральным законом от 6 октября 2003 года № 131-ФЗ «Об общих принципах организации местного самоуправления», Уставом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Мечетлинский</w:t>
      </w:r>
      <w:proofErr w:type="spellEnd"/>
      <w:r>
        <w:rPr>
          <w:sz w:val="28"/>
          <w:szCs w:val="28"/>
        </w:rPr>
        <w:t xml:space="preserve"> район Республики Башкортостан, постановляю:</w:t>
      </w:r>
    </w:p>
    <w:p w:rsidR="00DC4018" w:rsidRDefault="00DC4018" w:rsidP="00DC4018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1.Внести изменение в постановление главы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№ 33 от 19.08.2015 «Об утверждении муниципальной Программы «По профилактике правонарушений и обеспечению общественной безопасности в сельском поселении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Мечетлинский</w:t>
      </w:r>
      <w:proofErr w:type="spellEnd"/>
      <w:r>
        <w:rPr>
          <w:sz w:val="28"/>
          <w:szCs w:val="28"/>
        </w:rPr>
        <w:t xml:space="preserve"> район Республики Башкортостан на 2015-2017 годы»</w:t>
      </w:r>
    </w:p>
    <w:p w:rsidR="00DC4018" w:rsidRDefault="00DC4018" w:rsidP="00DC4018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 паспорт программы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DC4018" w:rsidRDefault="00DC4018" w:rsidP="00DC4018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>- объемы и источники финансирования: ресурсное обеспечение программы для решения задач, определенных настоящей Программой</w:t>
      </w:r>
      <w:r>
        <w:rPr>
          <w:sz w:val="28"/>
          <w:szCs w:val="28"/>
        </w:rPr>
        <w:tab/>
        <w:t xml:space="preserve">, необходимы средства бюджета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дополнительно в объеме 1 тыс. руб.: </w:t>
      </w:r>
    </w:p>
    <w:p w:rsidR="00DC4018" w:rsidRDefault="00DC4018" w:rsidP="00DC4018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для подготовки и распространения методических пособий по повышению правосознания граждан: </w:t>
      </w:r>
    </w:p>
    <w:p w:rsidR="00DC4018" w:rsidRDefault="00DC4018" w:rsidP="00DC4018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2015- 0,200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DC4018" w:rsidRDefault="00DC4018" w:rsidP="00DC4018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2016-0,400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DC4018" w:rsidRDefault="00DC4018" w:rsidP="00DC4018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2017-0,400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DC4018" w:rsidRDefault="00DC4018" w:rsidP="00DC40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2.Настоящее постановление обнародовать путем размещения его текста с приложением на информационном стенде в здании администрации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Мечетлинский</w:t>
      </w:r>
      <w:proofErr w:type="spellEnd"/>
      <w:r>
        <w:rPr>
          <w:sz w:val="28"/>
          <w:szCs w:val="28"/>
        </w:rPr>
        <w:t xml:space="preserve"> район Республики Башкортостан и на официальном сайте сельского </w:t>
      </w:r>
      <w:r>
        <w:rPr>
          <w:sz w:val="28"/>
          <w:szCs w:val="28"/>
        </w:rPr>
        <w:lastRenderedPageBreak/>
        <w:t xml:space="preserve">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Мечетлинский</w:t>
      </w:r>
      <w:proofErr w:type="spellEnd"/>
      <w:r>
        <w:rPr>
          <w:sz w:val="28"/>
          <w:szCs w:val="28"/>
        </w:rPr>
        <w:t xml:space="preserve"> район Республики Башкортостан в сети Интернет.</w:t>
      </w:r>
    </w:p>
    <w:p w:rsidR="00DC4018" w:rsidRDefault="00DC4018" w:rsidP="00DC40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C4018" w:rsidRDefault="00DC4018" w:rsidP="00DC4018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4.Настоящее постановление вступает в силу со дня его официального обнародования.</w:t>
      </w:r>
    </w:p>
    <w:p w:rsidR="00DC4018" w:rsidRDefault="00DC4018" w:rsidP="00DC4018">
      <w:pPr>
        <w:ind w:right="-55"/>
        <w:jc w:val="both"/>
        <w:rPr>
          <w:sz w:val="28"/>
          <w:szCs w:val="28"/>
        </w:rPr>
      </w:pPr>
    </w:p>
    <w:p w:rsidR="00DC4018" w:rsidRDefault="00DC4018" w:rsidP="00DC4018">
      <w:pPr>
        <w:ind w:right="-55"/>
        <w:jc w:val="both"/>
        <w:rPr>
          <w:sz w:val="28"/>
          <w:szCs w:val="28"/>
        </w:rPr>
      </w:pPr>
    </w:p>
    <w:p w:rsidR="00DC4018" w:rsidRDefault="00DC4018" w:rsidP="00DC4018">
      <w:pPr>
        <w:ind w:right="-55"/>
        <w:jc w:val="both"/>
        <w:rPr>
          <w:sz w:val="28"/>
          <w:szCs w:val="28"/>
        </w:rPr>
      </w:pPr>
    </w:p>
    <w:p w:rsidR="00DC4018" w:rsidRDefault="00DC4018" w:rsidP="00DC4018">
      <w:pPr>
        <w:ind w:right="-55"/>
        <w:jc w:val="both"/>
        <w:rPr>
          <w:sz w:val="28"/>
          <w:szCs w:val="28"/>
        </w:rPr>
      </w:pPr>
    </w:p>
    <w:p w:rsidR="00DC4018" w:rsidRDefault="00DC4018" w:rsidP="00DC4018">
      <w:pPr>
        <w:rPr>
          <w:color w:val="000000"/>
          <w:spacing w:val="2"/>
          <w:sz w:val="28"/>
          <w:szCs w:val="28"/>
          <w:lang w:val="ba-RU"/>
        </w:rPr>
      </w:pPr>
      <w:r>
        <w:rPr>
          <w:color w:val="000000"/>
          <w:spacing w:val="2"/>
          <w:sz w:val="28"/>
          <w:szCs w:val="28"/>
        </w:rPr>
        <w:t xml:space="preserve">Глава  </w:t>
      </w:r>
      <w:r>
        <w:rPr>
          <w:color w:val="000000"/>
          <w:spacing w:val="2"/>
          <w:sz w:val="28"/>
          <w:szCs w:val="28"/>
        </w:rPr>
        <w:t xml:space="preserve">   сельского </w:t>
      </w:r>
      <w:r>
        <w:rPr>
          <w:color w:val="000000"/>
          <w:spacing w:val="2"/>
          <w:sz w:val="28"/>
          <w:szCs w:val="28"/>
        </w:rPr>
        <w:t xml:space="preserve">поселения </w:t>
      </w:r>
      <w:r>
        <w:rPr>
          <w:color w:val="000000"/>
          <w:spacing w:val="2"/>
          <w:sz w:val="28"/>
          <w:szCs w:val="28"/>
        </w:rPr>
        <w:t xml:space="preserve">                                            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  <w:lang w:val="ba-RU"/>
        </w:rPr>
        <w:t>Р.Г.Нусратуллин</w:t>
      </w:r>
      <w:r>
        <w:rPr>
          <w:color w:val="000000"/>
          <w:spacing w:val="2"/>
          <w:sz w:val="28"/>
          <w:szCs w:val="28"/>
        </w:rPr>
        <w:t xml:space="preserve">                                                                                             </w:t>
      </w:r>
      <w:r>
        <w:rPr>
          <w:color w:val="000000"/>
          <w:spacing w:val="2"/>
          <w:sz w:val="28"/>
          <w:szCs w:val="28"/>
        </w:rPr>
        <w:t xml:space="preserve">                                                    </w:t>
      </w:r>
      <w:r>
        <w:rPr>
          <w:color w:val="000000"/>
          <w:spacing w:val="2"/>
          <w:sz w:val="28"/>
          <w:szCs w:val="28"/>
        </w:rPr>
        <w:t xml:space="preserve"> </w:t>
      </w:r>
    </w:p>
    <w:p w:rsidR="00DC4018" w:rsidRDefault="00DC4018" w:rsidP="00DC4018">
      <w:pPr>
        <w:rPr>
          <w:color w:val="000000"/>
          <w:spacing w:val="2"/>
          <w:sz w:val="28"/>
          <w:szCs w:val="28"/>
          <w:lang w:val="ba-RU"/>
        </w:rPr>
      </w:pPr>
    </w:p>
    <w:p w:rsidR="00DC4018" w:rsidRDefault="00DC4018" w:rsidP="00DC4018">
      <w:pPr>
        <w:rPr>
          <w:color w:val="000000"/>
          <w:spacing w:val="2"/>
          <w:sz w:val="28"/>
          <w:szCs w:val="28"/>
          <w:lang w:val="ba-RU"/>
        </w:rPr>
      </w:pPr>
    </w:p>
    <w:p w:rsidR="00685AE7" w:rsidRDefault="00685AE7"/>
    <w:sectPr w:rsidR="00685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757"/>
    <w:rsid w:val="00237757"/>
    <w:rsid w:val="00685AE7"/>
    <w:rsid w:val="00DC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018"/>
    <w:rPr>
      <w:rFonts w:eastAsia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C401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4018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40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0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018"/>
    <w:rPr>
      <w:rFonts w:eastAsia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C401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4018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40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0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8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3</cp:revision>
  <cp:lastPrinted>2017-09-08T10:36:00Z</cp:lastPrinted>
  <dcterms:created xsi:type="dcterms:W3CDTF">2017-09-08T10:34:00Z</dcterms:created>
  <dcterms:modified xsi:type="dcterms:W3CDTF">2017-09-08T10:38:00Z</dcterms:modified>
</cp:coreProperties>
</file>