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7ED" w:rsidRDefault="005D77ED" w:rsidP="005D77ED">
      <w:pPr>
        <w:pStyle w:val="a4"/>
        <w:rPr>
          <w:b/>
          <w:szCs w:val="28"/>
        </w:rPr>
      </w:pPr>
      <w:r>
        <w:rPr>
          <w:b/>
          <w:szCs w:val="28"/>
        </w:rPr>
        <w:t xml:space="preserve">Изменен Порядок приема на </w:t>
      </w:r>
      <w:proofErr w:type="gramStart"/>
      <w:r>
        <w:rPr>
          <w:b/>
          <w:szCs w:val="28"/>
        </w:rPr>
        <w:t>обучение по</w:t>
      </w:r>
      <w:proofErr w:type="gramEnd"/>
      <w:r>
        <w:rPr>
          <w:b/>
          <w:szCs w:val="28"/>
        </w:rPr>
        <w:t xml:space="preserve"> образовательным программам высшего образования - программам </w:t>
      </w:r>
      <w:proofErr w:type="spellStart"/>
      <w:r>
        <w:rPr>
          <w:b/>
          <w:szCs w:val="28"/>
        </w:rPr>
        <w:t>бакалавриата</w:t>
      </w:r>
      <w:proofErr w:type="spellEnd"/>
      <w:r>
        <w:rPr>
          <w:b/>
          <w:szCs w:val="28"/>
        </w:rPr>
        <w:t xml:space="preserve">, </w:t>
      </w:r>
      <w:proofErr w:type="spellStart"/>
      <w:r>
        <w:rPr>
          <w:b/>
          <w:szCs w:val="28"/>
        </w:rPr>
        <w:t>специалитета</w:t>
      </w:r>
      <w:proofErr w:type="spellEnd"/>
      <w:r>
        <w:rPr>
          <w:b/>
          <w:szCs w:val="28"/>
        </w:rPr>
        <w:t xml:space="preserve"> и магистратуры.</w:t>
      </w:r>
    </w:p>
    <w:p w:rsidR="005D77ED" w:rsidRDefault="005D77ED" w:rsidP="005D77ED">
      <w:pPr>
        <w:pStyle w:val="a4"/>
        <w:rPr>
          <w:szCs w:val="28"/>
        </w:rPr>
      </w:pPr>
      <w:r>
        <w:rPr>
          <w:szCs w:val="28"/>
        </w:rPr>
        <w:t xml:space="preserve">Приказом </w:t>
      </w:r>
      <w:proofErr w:type="spellStart"/>
      <w:r>
        <w:rPr>
          <w:szCs w:val="28"/>
        </w:rPr>
        <w:t>Минобрнауки</w:t>
      </w:r>
      <w:proofErr w:type="spellEnd"/>
      <w:r>
        <w:rPr>
          <w:szCs w:val="28"/>
        </w:rPr>
        <w:t xml:space="preserve"> России от 10.02.2023 № 143 внесены изменения в Порядок приема на </w:t>
      </w:r>
      <w:proofErr w:type="gramStart"/>
      <w:r>
        <w:rPr>
          <w:szCs w:val="28"/>
        </w:rPr>
        <w:t>обучение по</w:t>
      </w:r>
      <w:proofErr w:type="gramEnd"/>
      <w:r>
        <w:rPr>
          <w:szCs w:val="28"/>
        </w:rPr>
        <w:t xml:space="preserve"> образовательным программам высшего образования - программам </w:t>
      </w:r>
      <w:proofErr w:type="spellStart"/>
      <w:r>
        <w:rPr>
          <w:szCs w:val="28"/>
        </w:rPr>
        <w:t>бакалавриата</w:t>
      </w:r>
      <w:proofErr w:type="spellEnd"/>
      <w:r>
        <w:rPr>
          <w:szCs w:val="28"/>
        </w:rPr>
        <w:t xml:space="preserve">, программам </w:t>
      </w:r>
      <w:proofErr w:type="spellStart"/>
      <w:r>
        <w:rPr>
          <w:szCs w:val="28"/>
        </w:rPr>
        <w:t>специалитета</w:t>
      </w:r>
      <w:proofErr w:type="spellEnd"/>
      <w:r>
        <w:rPr>
          <w:szCs w:val="28"/>
        </w:rPr>
        <w:t>, программам магистратуры, утвержденный приказом Министерства науки и высшего образования Российской Федерации от 21 августа 2020 г. № 1076".</w:t>
      </w:r>
    </w:p>
    <w:p w:rsidR="005D77ED" w:rsidRDefault="005D77ED" w:rsidP="005D77ED">
      <w:pPr>
        <w:pStyle w:val="a4"/>
        <w:rPr>
          <w:szCs w:val="28"/>
        </w:rPr>
      </w:pPr>
      <w:r>
        <w:rPr>
          <w:szCs w:val="28"/>
        </w:rPr>
        <w:t xml:space="preserve">Изменения </w:t>
      </w:r>
      <w:proofErr w:type="gramStart"/>
      <w:r>
        <w:rPr>
          <w:szCs w:val="28"/>
        </w:rPr>
        <w:t>направлены</w:t>
      </w:r>
      <w:proofErr w:type="gramEnd"/>
      <w:r>
        <w:rPr>
          <w:szCs w:val="28"/>
        </w:rPr>
        <w:t xml:space="preserve"> в том числе на реализацию Федерального закона от 29.12.2022 N 641-ФЗ, которым установлены особые права при приеме на обучение по программам </w:t>
      </w:r>
      <w:proofErr w:type="spellStart"/>
      <w:r>
        <w:rPr>
          <w:szCs w:val="28"/>
        </w:rPr>
        <w:t>бакалавриата</w:t>
      </w:r>
      <w:proofErr w:type="spellEnd"/>
      <w:r>
        <w:rPr>
          <w:szCs w:val="28"/>
        </w:rPr>
        <w:t xml:space="preserve"> и </w:t>
      </w:r>
      <w:proofErr w:type="spellStart"/>
      <w:r>
        <w:rPr>
          <w:szCs w:val="28"/>
        </w:rPr>
        <w:t>специалитета</w:t>
      </w:r>
      <w:proofErr w:type="spellEnd"/>
      <w:r>
        <w:rPr>
          <w:szCs w:val="28"/>
        </w:rPr>
        <w:t xml:space="preserve"> определенным категориям граждан.</w:t>
      </w:r>
    </w:p>
    <w:p w:rsidR="005D77ED" w:rsidRDefault="005D77ED" w:rsidP="005D77ED">
      <w:pPr>
        <w:pStyle w:val="a4"/>
        <w:rPr>
          <w:szCs w:val="28"/>
        </w:rPr>
      </w:pPr>
      <w:r>
        <w:rPr>
          <w:szCs w:val="28"/>
        </w:rPr>
        <w:t>Так, отдельные категории граждан (в том числе дети участников СВО, Герои РФ, лица, награжденные тремя орденами Мужества) принимаются на обучение в пределах отдельной квоты, которая ежегодно устанавливается образовательной организацией и составляет не менее чем 10% от общего объема контрольных цифр приема граждан.</w:t>
      </w:r>
    </w:p>
    <w:p w:rsidR="005D77ED" w:rsidRDefault="005D77ED" w:rsidP="005D77ED">
      <w:pPr>
        <w:pStyle w:val="a4"/>
        <w:ind w:firstLine="0"/>
      </w:pPr>
    </w:p>
    <w:p w:rsidR="00844315" w:rsidRDefault="00844315">
      <w:bookmarkStart w:id="0" w:name="_GoBack"/>
      <w:bookmarkEnd w:id="0"/>
    </w:p>
    <w:sectPr w:rsidR="00844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8E7"/>
    <w:rsid w:val="005D77ED"/>
    <w:rsid w:val="00844315"/>
    <w:rsid w:val="00E1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)КрСтр Знак"/>
    <w:basedOn w:val="a0"/>
    <w:link w:val="a4"/>
    <w:locked/>
    <w:rsid w:val="005D77ED"/>
  </w:style>
  <w:style w:type="paragraph" w:customStyle="1" w:styleId="a4">
    <w:name w:val="А)КрСтр"/>
    <w:basedOn w:val="a"/>
    <w:link w:val="a3"/>
    <w:qFormat/>
    <w:rsid w:val="005D77ED"/>
    <w:pPr>
      <w:ind w:firstLine="709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)КрСтр Знак"/>
    <w:basedOn w:val="a0"/>
    <w:link w:val="a4"/>
    <w:locked/>
    <w:rsid w:val="005D77ED"/>
  </w:style>
  <w:style w:type="paragraph" w:customStyle="1" w:styleId="a4">
    <w:name w:val="А)КрСтр"/>
    <w:basedOn w:val="a"/>
    <w:link w:val="a3"/>
    <w:qFormat/>
    <w:rsid w:val="005D77ED"/>
    <w:pPr>
      <w:ind w:firstLine="709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6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2023-06-29T04:50:00Z</dcterms:created>
  <dcterms:modified xsi:type="dcterms:W3CDTF">2023-06-29T04:50:00Z</dcterms:modified>
</cp:coreProperties>
</file>