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1E" w:rsidRPr="003D561E" w:rsidRDefault="003D561E" w:rsidP="003D561E">
      <w:pPr>
        <w:jc w:val="center"/>
        <w:rPr>
          <w:b/>
        </w:rPr>
      </w:pPr>
      <w:r w:rsidRPr="003D561E">
        <w:rPr>
          <w:b/>
        </w:rPr>
        <w:t xml:space="preserve">Внесены изменения в законодательство о </w:t>
      </w:r>
      <w:proofErr w:type="gramStart"/>
      <w:r w:rsidRPr="003D561E">
        <w:rPr>
          <w:b/>
        </w:rPr>
        <w:t>потребительском</w:t>
      </w:r>
      <w:proofErr w:type="gramEnd"/>
    </w:p>
    <w:p w:rsidR="003D561E" w:rsidRPr="003D561E" w:rsidRDefault="003D561E" w:rsidP="003D561E">
      <w:pPr>
        <w:jc w:val="center"/>
        <w:rPr>
          <w:b/>
        </w:rPr>
      </w:pPr>
      <w:proofErr w:type="gramStart"/>
      <w:r w:rsidRPr="003D561E">
        <w:rPr>
          <w:b/>
        </w:rPr>
        <w:t>кредитовании</w:t>
      </w:r>
      <w:proofErr w:type="gramEnd"/>
      <w:r w:rsidRPr="003D561E">
        <w:rPr>
          <w:b/>
        </w:rPr>
        <w:t>.</w:t>
      </w:r>
    </w:p>
    <w:p w:rsidR="003D561E" w:rsidRDefault="003D561E" w:rsidP="003D561E">
      <w:pPr>
        <w:jc w:val="both"/>
      </w:pPr>
      <w:r>
        <w:t xml:space="preserve">     </w:t>
      </w:r>
      <w:r>
        <w:t>С 01 июля 2023 года вступил в силу Федеральный закон от 29.12.2022</w:t>
      </w:r>
    </w:p>
    <w:p w:rsidR="003D561E" w:rsidRDefault="003D561E" w:rsidP="003D561E">
      <w:pPr>
        <w:jc w:val="both"/>
      </w:pPr>
      <w:r>
        <w:t>№ 613-ФЗ «О внесении изменений в Федеральный закон «</w:t>
      </w:r>
      <w:proofErr w:type="gramStart"/>
      <w:r>
        <w:t>О</w:t>
      </w:r>
      <w:proofErr w:type="gramEnd"/>
      <w:r>
        <w:t xml:space="preserve"> потребительском</w:t>
      </w:r>
    </w:p>
    <w:p w:rsidR="003D561E" w:rsidRDefault="003D561E" w:rsidP="003D561E">
      <w:pPr>
        <w:jc w:val="both"/>
      </w:pPr>
      <w:proofErr w:type="gramStart"/>
      <w:r>
        <w:t>кредите</w:t>
      </w:r>
      <w:proofErr w:type="gramEnd"/>
      <w:r>
        <w:t xml:space="preserve"> (займе)».</w:t>
      </w:r>
    </w:p>
    <w:p w:rsidR="003D561E" w:rsidRDefault="003D561E" w:rsidP="003D561E">
      <w:pPr>
        <w:jc w:val="both"/>
      </w:pPr>
      <w:r>
        <w:t xml:space="preserve">       </w:t>
      </w:r>
      <w:r>
        <w:t xml:space="preserve">Указанным законом максимальная ежедневная процентная ставка </w:t>
      </w:r>
      <w:proofErr w:type="gramStart"/>
      <w:r>
        <w:t>по</w:t>
      </w:r>
      <w:proofErr w:type="gramEnd"/>
    </w:p>
    <w:p w:rsidR="003D561E" w:rsidRDefault="003D561E" w:rsidP="003D561E">
      <w:pPr>
        <w:jc w:val="both"/>
      </w:pPr>
      <w:r>
        <w:t>потребительскому кредиту ограничена 0,8 процентами, а полная стоимость</w:t>
      </w:r>
    </w:p>
    <w:p w:rsidR="003D561E" w:rsidRDefault="003D561E" w:rsidP="003D561E">
      <w:pPr>
        <w:jc w:val="both"/>
      </w:pPr>
      <w:r>
        <w:t xml:space="preserve">кредита - 292 процентами </w:t>
      </w:r>
      <w:proofErr w:type="gramStart"/>
      <w:r>
        <w:t>годовых</w:t>
      </w:r>
      <w:proofErr w:type="gramEnd"/>
      <w:r>
        <w:t>.</w:t>
      </w:r>
    </w:p>
    <w:p w:rsidR="003D561E" w:rsidRDefault="003D561E" w:rsidP="003D561E">
      <w:pPr>
        <w:jc w:val="both"/>
      </w:pPr>
      <w:r>
        <w:t>Кроме того, изменению подверглось и специальное регулирование</w:t>
      </w:r>
    </w:p>
    <w:p w:rsidR="003D561E" w:rsidRDefault="003D561E" w:rsidP="003D561E">
      <w:pPr>
        <w:jc w:val="both"/>
      </w:pPr>
      <w:proofErr w:type="gramStart"/>
      <w:r>
        <w:t>договоров потребительского кредита без обеспечения, заключенных на срок, не</w:t>
      </w:r>
      <w:r w:rsidRPr="003D561E">
        <w:t xml:space="preserve"> </w:t>
      </w:r>
      <w:r>
        <w:t>превышающий 15 дней, но только в том случае, если она заключены на сумму,</w:t>
      </w:r>
      <w:r w:rsidRPr="003D561E">
        <w:t xml:space="preserve"> </w:t>
      </w:r>
      <w:r>
        <w:t>не превышающую 10 тысяч рублей.</w:t>
      </w:r>
      <w:proofErr w:type="gramEnd"/>
    </w:p>
    <w:p w:rsidR="003D561E" w:rsidRDefault="003D561E" w:rsidP="003D561E">
      <w:pPr>
        <w:jc w:val="both"/>
      </w:pPr>
    </w:p>
    <w:p w:rsidR="003D561E" w:rsidRDefault="003D561E" w:rsidP="003D561E">
      <w:pPr>
        <w:jc w:val="both"/>
      </w:pPr>
      <w:r>
        <w:t xml:space="preserve">    </w:t>
      </w:r>
      <w:r>
        <w:t>Для таких займов устанавливается правило, согласно которому кредитор</w:t>
      </w:r>
    </w:p>
    <w:p w:rsidR="003D561E" w:rsidRDefault="003D561E" w:rsidP="003D561E">
      <w:pPr>
        <w:jc w:val="both"/>
      </w:pPr>
      <w:r>
        <w:t>не сможет начислять проценты и меры ответственности по договору</w:t>
      </w:r>
    </w:p>
    <w:p w:rsidR="003D561E" w:rsidRDefault="003D561E" w:rsidP="003D561E">
      <w:pPr>
        <w:jc w:val="both"/>
      </w:pPr>
      <w:r>
        <w:t>потребительского кредита (займа), за исключением неустойки (штрафа, пени) в</w:t>
      </w:r>
      <w:r w:rsidRPr="003D561E">
        <w:t xml:space="preserve"> </w:t>
      </w:r>
      <w:r>
        <w:t>размере 0,1% от суммы просроченной задолженности за каждый день просрочки,</w:t>
      </w:r>
      <w:r w:rsidRPr="003D561E">
        <w:t xml:space="preserve"> </w:t>
      </w:r>
      <w:r>
        <w:t>после того, как сумма платежей достигнет 15% от суммы потребительского</w:t>
      </w:r>
      <w:r w:rsidRPr="003D561E">
        <w:t xml:space="preserve"> </w:t>
      </w:r>
      <w:r>
        <w:t>займа.</w:t>
      </w:r>
    </w:p>
    <w:p w:rsidR="003D561E" w:rsidRDefault="003D561E" w:rsidP="003D561E">
      <w:pPr>
        <w:jc w:val="both"/>
      </w:pPr>
    </w:p>
    <w:p w:rsidR="003D561E" w:rsidRDefault="003D561E" w:rsidP="003D561E">
      <w:pPr>
        <w:jc w:val="both"/>
      </w:pPr>
    </w:p>
    <w:p w:rsidR="003D561E" w:rsidRDefault="003D561E" w:rsidP="003D561E">
      <w:pPr>
        <w:jc w:val="both"/>
      </w:pPr>
      <w:bookmarkStart w:id="0" w:name="_GoBack"/>
      <w:bookmarkEnd w:id="0"/>
    </w:p>
    <w:sectPr w:rsidR="003D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57"/>
    <w:rsid w:val="003D561E"/>
    <w:rsid w:val="00542F57"/>
    <w:rsid w:val="0084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2023-11-10T11:34:00Z</dcterms:created>
  <dcterms:modified xsi:type="dcterms:W3CDTF">2023-11-10T11:35:00Z</dcterms:modified>
</cp:coreProperties>
</file>