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094" w:rsidRPr="00297262" w:rsidRDefault="00DA7094" w:rsidP="00DA7094">
      <w:pPr>
        <w:pStyle w:val="a3"/>
        <w:jc w:val="center"/>
        <w:rPr>
          <w:rFonts w:cs="Times New Roman"/>
          <w:b/>
          <w:szCs w:val="28"/>
        </w:rPr>
      </w:pPr>
      <w:r w:rsidRPr="00297262">
        <w:rPr>
          <w:rFonts w:cs="Times New Roman"/>
          <w:b/>
          <w:szCs w:val="28"/>
        </w:rPr>
        <w:t xml:space="preserve">Гарантировано </w:t>
      </w:r>
      <w:bookmarkStart w:id="0" w:name="_GoBack"/>
      <w:r w:rsidRPr="00297262">
        <w:rPr>
          <w:rFonts w:cs="Times New Roman"/>
          <w:b/>
          <w:szCs w:val="28"/>
        </w:rPr>
        <w:t>право на социальное обеспечение в случае потери кормильца</w:t>
      </w:r>
      <w:bookmarkEnd w:id="0"/>
    </w:p>
    <w:p w:rsidR="00DA7094" w:rsidRPr="002D538E" w:rsidRDefault="00DA7094" w:rsidP="00DA7094">
      <w:pPr>
        <w:pStyle w:val="a3"/>
        <w:rPr>
          <w:rFonts w:cs="Times New Roman"/>
          <w:szCs w:val="28"/>
        </w:rPr>
      </w:pPr>
      <w:r w:rsidRPr="002D538E">
        <w:rPr>
          <w:rFonts w:cs="Times New Roman"/>
          <w:szCs w:val="28"/>
        </w:rPr>
        <w:t>Статьей 39 Конституции Российской Федерации каждому гражданину гарантировано право на социальное обеспечение в случае потери кормильца. В зависимости от того имелся ли у умершего кормильца трудовой стаж (независимо от его продолжительности) нетрудоспособным членам его семьи может быть назначена страховая или социальная пен</w:t>
      </w:r>
      <w:r>
        <w:rPr>
          <w:rFonts w:cs="Times New Roman"/>
          <w:szCs w:val="28"/>
        </w:rPr>
        <w:t>сия по случаю потери кормильца.</w:t>
      </w:r>
    </w:p>
    <w:p w:rsidR="00DA7094" w:rsidRPr="002D538E" w:rsidRDefault="00DA7094" w:rsidP="00DA7094">
      <w:pPr>
        <w:pStyle w:val="a3"/>
        <w:rPr>
          <w:rFonts w:cs="Times New Roman"/>
          <w:szCs w:val="28"/>
        </w:rPr>
      </w:pPr>
      <w:proofErr w:type="gramStart"/>
      <w:r w:rsidRPr="002D538E">
        <w:rPr>
          <w:rFonts w:cs="Times New Roman"/>
          <w:szCs w:val="28"/>
        </w:rPr>
        <w:t>Так, в соответствии со статьей 11 Федерального закона от 15.12.2001 №166-ФЗ «О государственном пенсионном обеспечении в Российской Федерации» право на социальную пенсию имеют, в том числе, дети старше 18 лет постоянно проживающие в Российской Федерации, потерявшие одного или обоих родителей, дети умершей одинокой матери дети, обучающиеся по очной форме по основным образовательным программам в организациях, осуществляющих образовательную деятельность, до окончания</w:t>
      </w:r>
      <w:proofErr w:type="gramEnd"/>
      <w:r w:rsidRPr="002D538E">
        <w:rPr>
          <w:rFonts w:cs="Times New Roman"/>
          <w:szCs w:val="28"/>
        </w:rPr>
        <w:t xml:space="preserve"> ими такого обучения до 23 лет включительно. Указанная пенсия назначается в том случае, если у умершего кормильца воо</w:t>
      </w:r>
      <w:r>
        <w:rPr>
          <w:rFonts w:cs="Times New Roman"/>
          <w:szCs w:val="28"/>
        </w:rPr>
        <w:t>бще не имелось трудового стажа.</w:t>
      </w:r>
    </w:p>
    <w:p w:rsidR="00DA7094" w:rsidRPr="002D538E" w:rsidRDefault="00DA7094" w:rsidP="00DA7094">
      <w:pPr>
        <w:pStyle w:val="a3"/>
        <w:rPr>
          <w:rFonts w:cs="Times New Roman"/>
          <w:szCs w:val="28"/>
        </w:rPr>
      </w:pPr>
      <w:r w:rsidRPr="002D538E">
        <w:rPr>
          <w:rFonts w:cs="Times New Roman"/>
          <w:szCs w:val="28"/>
        </w:rPr>
        <w:t>Согласно Постановлению Правительства Российской Федерации от 17.03.2023 № 404 с 1 апреля 2023 года социальные п</w:t>
      </w:r>
      <w:r>
        <w:rPr>
          <w:rFonts w:cs="Times New Roman"/>
          <w:szCs w:val="28"/>
        </w:rPr>
        <w:t>енсии проиндексированы на 3,3%.</w:t>
      </w:r>
    </w:p>
    <w:p w:rsidR="00DA7094" w:rsidRPr="002D538E" w:rsidRDefault="00DA7094" w:rsidP="00DA7094">
      <w:pPr>
        <w:pStyle w:val="a3"/>
        <w:rPr>
          <w:rFonts w:cs="Times New Roman"/>
          <w:szCs w:val="28"/>
        </w:rPr>
      </w:pPr>
      <w:proofErr w:type="gramStart"/>
      <w:r w:rsidRPr="002D538E">
        <w:rPr>
          <w:rFonts w:cs="Times New Roman"/>
          <w:szCs w:val="28"/>
        </w:rPr>
        <w:t>Согласно ч. 1 ст. 10 Федерального закона от 28.12.2013 №400-ФЗ «О страховых пенсиях», при наличии у умершего кормильца трудового стажа (хотя бы 1 день), право на страховую пенсию по случаю потери кормильца возникает у нетрудоспособных членов его семьи, состоявших на его иждивении (за исключением лиц, совершивших уголовно наказуемое деяние, повлекшее за собой смерть кормильца, уст</w:t>
      </w:r>
      <w:r>
        <w:rPr>
          <w:rFonts w:cs="Times New Roman"/>
          <w:szCs w:val="28"/>
        </w:rPr>
        <w:t>ановленное в судебном порядке).</w:t>
      </w:r>
      <w:proofErr w:type="gramEnd"/>
    </w:p>
    <w:p w:rsidR="00DA7094" w:rsidRDefault="00DA7094" w:rsidP="00DA7094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</w:t>
      </w:r>
      <w:proofErr w:type="gramStart"/>
      <w:r w:rsidRPr="002D538E">
        <w:rPr>
          <w:rFonts w:cs="Times New Roman"/>
          <w:szCs w:val="28"/>
        </w:rPr>
        <w:t>В этих целях нетрудоспособными членами семьи умершего кормильца признаются также дети, братья, сестры и внуки умершего кормильца,</w:t>
      </w:r>
      <w:r w:rsidRPr="00DF6678">
        <w:rPr>
          <w:rFonts w:cs="Times New Roman"/>
          <w:szCs w:val="28"/>
        </w:rPr>
        <w:t xml:space="preserve"> </w:t>
      </w:r>
      <w:r w:rsidRPr="002D538E">
        <w:rPr>
          <w:rFonts w:cs="Times New Roman"/>
          <w:szCs w:val="28"/>
        </w:rPr>
        <w:t>обучающиеся по очной форме обучения по основным образовательным программам в организациях, осуществляющих образовательную деятельность, до окончания ими такого обучения на период по 31 августа года, в котором завершено указанное обучение, до 23 лет включительно или дети, братья, сестры и внуки умершего кормильца старше</w:t>
      </w:r>
      <w:proofErr w:type="gramEnd"/>
      <w:r w:rsidRPr="002D538E">
        <w:rPr>
          <w:rFonts w:cs="Times New Roman"/>
          <w:szCs w:val="28"/>
        </w:rPr>
        <w:t xml:space="preserve"> этого возраста, если они до достижения возраста 18 лет стали инвалидами</w:t>
      </w:r>
    </w:p>
    <w:p w:rsidR="00DA7094" w:rsidRDefault="00DA7094" w:rsidP="00DA7094">
      <w:pPr>
        <w:jc w:val="both"/>
      </w:pPr>
      <w:r>
        <w:t xml:space="preserve">     </w:t>
      </w:r>
    </w:p>
    <w:p w:rsidR="00DA7094" w:rsidRDefault="00DA7094" w:rsidP="00DA7094">
      <w:pPr>
        <w:jc w:val="both"/>
      </w:pPr>
    </w:p>
    <w:p w:rsidR="00DA7094" w:rsidRDefault="00DA7094" w:rsidP="00DA7094">
      <w:pPr>
        <w:jc w:val="both"/>
      </w:pPr>
    </w:p>
    <w:p w:rsidR="00DA7094" w:rsidRDefault="00DA7094" w:rsidP="00DA7094">
      <w:pPr>
        <w:jc w:val="both"/>
      </w:pPr>
    </w:p>
    <w:p w:rsidR="00DA7094" w:rsidRDefault="00DA7094" w:rsidP="00DA7094">
      <w:pPr>
        <w:jc w:val="both"/>
      </w:pPr>
    </w:p>
    <w:p w:rsidR="00DA7094" w:rsidRDefault="00DA7094" w:rsidP="00DA7094">
      <w:pPr>
        <w:jc w:val="both"/>
      </w:pPr>
    </w:p>
    <w:p w:rsidR="00DA7094" w:rsidRDefault="00DA7094" w:rsidP="00DA7094">
      <w:pPr>
        <w:jc w:val="both"/>
      </w:pPr>
    </w:p>
    <w:p w:rsidR="00844315" w:rsidRDefault="00844315"/>
    <w:sectPr w:rsidR="00844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309"/>
    <w:rsid w:val="00803309"/>
    <w:rsid w:val="00844315"/>
    <w:rsid w:val="00DA7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0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)КрСтр"/>
    <w:basedOn w:val="a"/>
    <w:link w:val="a4"/>
    <w:qFormat/>
    <w:rsid w:val="00DA7094"/>
    <w:pPr>
      <w:ind w:firstLine="709"/>
      <w:jc w:val="both"/>
    </w:pPr>
  </w:style>
  <w:style w:type="character" w:customStyle="1" w:styleId="a4">
    <w:name w:val="А)КрСтр Знак"/>
    <w:basedOn w:val="a0"/>
    <w:link w:val="a3"/>
    <w:rsid w:val="00DA70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0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)КрСтр"/>
    <w:basedOn w:val="a"/>
    <w:link w:val="a4"/>
    <w:qFormat/>
    <w:rsid w:val="00DA7094"/>
    <w:pPr>
      <w:ind w:firstLine="709"/>
      <w:jc w:val="both"/>
    </w:pPr>
  </w:style>
  <w:style w:type="character" w:customStyle="1" w:styleId="a4">
    <w:name w:val="А)КрСтр Знак"/>
    <w:basedOn w:val="a0"/>
    <w:link w:val="a3"/>
    <w:rsid w:val="00DA70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1827</Characters>
  <Application>Microsoft Office Word</Application>
  <DocSecurity>0</DocSecurity>
  <Lines>15</Lines>
  <Paragraphs>4</Paragraphs>
  <ScaleCrop>false</ScaleCrop>
  <Company/>
  <LinksUpToDate>false</LinksUpToDate>
  <CharactersWithSpaces>2143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2023-05-11T04:19:00Z</dcterms:created>
  <dcterms:modified xsi:type="dcterms:W3CDTF">2023-05-11T04:19:00Z</dcterms:modified>
</cp:coreProperties>
</file>